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Cihelní vyhráli celostátní Souboj čtenářů</w:t>
      </w:r>
    </w:p>
    <w:p>
      <w:pPr/>
      <w:r>
        <w:rPr/>
        <w:t xml:space="preserve">Žáci šestých tříd základní školy Cihelní se  zapojili se svými učitelkami do celorepublikové soutěže Souboj čtenářů, která usiluje o zvyšování čtenářské gramotnosti. Žáci měli v určeném termínu přečíst přidělené knihy. Ty pak s vyučujícím rozebírali, diskutovali o nich, dělali si výpisky a odpovídali na různé otázky.</w:t>
      </w:r>
    </w:p>
    <w:p>
      <w:pPr/>
      <w:r>
        <w:rPr/>
        <w:t xml:space="preserve"> Nataša Dziadzová, učitelka: "Já bych ocenila výběr ten knih ve všech ročnících, protože není to zaměřené jen na jeden žánr, ale aby to obsáhlo to, co ty děti rády čtou."</w:t>
      </w:r>
    </w:p>
    <w:p>
      <w:pPr/>
      <w:r>
        <w:rPr/>
        <w:t xml:space="preserve">Petra Bartošová, učitelka: "V první řadě podstoupí online kolo, které je přes internet a žáci se snaží co nejpřesněji odpovídat. "</w:t>
      </w:r>
    </w:p>
    <w:p>
      <w:pPr/>
      <w:r>
        <w:rPr/>
        <w:t xml:space="preserve">Pět nejlepších škol z přihlášených se dostalo do finále, které se konalo v Praze. Tam už za dohledu odborné poroty co nejrychleji a nejpřesněji odpovídali na 25 otázek. Karvinští byli nejlepší.</w:t>
      </w:r>
    </w:p>
    <w:p>
      <w:pPr/>
      <w:r>
        <w:rPr/>
        <w:t xml:space="preserve">anketa, žáci: "Potěšilo mě to, protože jsem to nečekala, v letošním roce byly těžké otázky." "Já jsem četla knížku Ztraceni v čase od P.Braunové, otázky mě velmi překvapily."</w:t>
      </w:r>
    </w:p>
    <w:p>
      <w:pPr/>
      <w:r>
        <w:rPr/>
        <w:t xml:space="preserve">Nataša Dziadzová, učitelka: "Se třeba zeptají "Jakou barvu měly brýle:" a vy musíte přemýšlet, kde se vůbec brýle vyskytly."</w:t>
      </w:r>
    </w:p>
    <w:p>
      <w:pPr/>
      <w:r>
        <w:rPr/>
        <w:t xml:space="preserve">Celorepublikový úspěch vedení školy  i město ocenilo a děti dostaly za krásnou reprezentaci odměny.</w:t>
      </w:r>
    </w:p>
    <w:p>
      <w:pPr/>
      <w:r>
        <w:rPr/>
        <w:t xml:space="preserve">Zdeněk Jelínek, ředitel školy: "Mě moc těší úspěch mých učitelů a dětí je to výsledek dlouhodobé práce, není to záležitost posledního roku, protože ty výsledky byly už v minulých letech, tak jsme se rozhodli vybudovat kvalitní zázemí pro rozvoj čtenářské gramotnosti. Máme k dispozici od 1. ledna tuto učebnu, kterou využíváme i k jiným aktivitám."</w:t>
      </w:r>
    </w:p>
    <w:p>
      <w:pPr/>
      <w:r>
        <w:rPr/>
        <w:t xml:space="preserve">Čtení má pozitivní vliv na rozvoj slovní zásoby, představivost i soustředění . Společné čtení a diskuze nad knihami také rozvíjí vzájemnou komunikaci, spolupráci a upevňuje přátelství.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67/zaci-zs-cihelni-vyhrali-celostatni-souboj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2026-05-13T18:30:10+02:00</dcterms:created>
  <dcterms:modified xsi:type="dcterms:W3CDTF">2026-05-13T18:30:10+02:00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