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Gymnázia v Polsku končí, české školy ztrácí partnery</w:t>
      </w:r>
    </w:p>
    <w:p>
      <w:pPr/>
      <w:r>
        <w:rPr/>
        <w:t xml:space="preserve">Stonavská základní škola už 13 let spolupracuje s gymnáziem v polských Marklowicích. Za sebou mají několik přeshraničních projektů, díky nimž se pravidelně navštěvují. Projekt  s názvem Společně poznáváme svět se ale zapsal do historie obou škol černým písmem. Je to poslední projekt, který společně absolvovali. Gymnázia změnou v systému vzdělávání v Polsku končí, od září přejdou pod hlavičku základní školy.</w:t>
      </w:r>
    </w:p>
    <w:p>
      <w:pPr/>
      <w:r>
        <w:rPr/>
        <w:t xml:space="preserve">„Díky těmto setkáním jsem poznala spoustu nových kamarádu, navštívila jsem hodně zajímavých míst, je škoda, že to končí,“ řekla jedna ze studentek marklowického gymnázia.</w:t>
      </w:r>
    </w:p>
    <w:p>
      <w:pPr/>
      <w:r>
        <w:rPr/>
        <w:t xml:space="preserve">„Ty projekty mi daly hodně zkušeností. Skvělé byly robotické dílny, suprové bylo i vaření,“ doplnil František Štipka, žák stonavské základní školy.</w:t>
      </w:r>
    </w:p>
    <w:p>
      <w:pPr/>
      <w:r>
        <w:rPr/>
        <w:t xml:space="preserve">„Mám z toho velmi špatný pocit. Spolupracuji s Vámi od prvopočátku. Jste už jako moje rodina. Jsem ale optimista a věřím, že spolu nějakým způsobem budeme spolupracovat i v budoucnu, sdělila Bożena Szlufik z marklowického gymnázia.</w:t>
      </w:r>
    </w:p>
    <w:p>
      <w:pPr/>
      <w:r>
        <w:rPr/>
        <w:t xml:space="preserve">„Letošní projekt končí, dalo by se říct, že budeme hledat nového partnera. Nebude to ale přesně tak. S těmi stejnými učiteli a žáky z Marklowic se budeme setkávat dále. Bude to ale pod jinou hlavičkou,“ řekl ředitel ZŠ a MŠ Stonava Zdeněk Lusk.</w:t>
      </w:r>
    </w:p>
    <w:p>
      <w:pPr/>
      <w:r>
        <w:rPr/>
        <w:t xml:space="preserve">Do budoucna by tak opět mohli žáci obou přeshraničních škol prožít mnoho zajímavých společných chvil.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803/gymnazia-v-polsku-konci-ceske-skoly-ztrac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