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15.6.2017,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Příměstské tábory hlásí plno, kdo zaváhal, má smůlu</w:t>
      </w:r>
    </w:p>
    <w:p>
      <w:pPr/>
      <w:r>
        <w:rPr/>
        <w:t xml:space="preserve">Za dva týdny čeká školáky vysvědčení a všemi dlouho očekávané dvouměsíční prázdniny. Co ale budou doma dělat celý den, když budeme v práci. Tuto otázku si klade mnoho rodičů. Jednou z variant jsou příměstské tábory. Jejich výhodou je, že o dítě je přes den postaráno, odpoledne a večer tráví s rodiči. Například českotěšínský dům dětí a mládeže jich letos nabídl čtrnáct. Kdo ale nepodal přihlášku včas, má teď smůlu. Organizátoři hlásí plno.</w:t>
      </w:r>
    </w:p>
    <w:p>
      <w:pPr/>
      <w:r>
        <w:rPr/>
        <w:t xml:space="preserve">„Některé tábory byly plné do dvou dnů, ale jinak do čtrnácti dnů byly téměř všechny obsazeny,“ řekla zástupkyně ředitele DDM Český Těšín Zdenka Burda.</w:t>
      </w:r>
    </w:p>
    <w:p>
      <w:pPr/>
      <w:r>
        <w:rPr/>
        <w:t xml:space="preserve">Téměř plno hlásí i Havířov. Zdejší středisko Asterix nabídlo 18 příměstských a pobytových táborů.</w:t>
      </w:r>
    </w:p>
    <w:p>
      <w:pPr/>
      <w:r>
        <w:rPr/>
        <w:t xml:space="preserve">„V současné době máme plno kromě jednoho, kde je ještě osm, devět míst volných,“ sdělila ředitelka SVČ Asterix Havířov Eva Kiedroňová.</w:t>
      </w:r>
    </w:p>
    <w:p>
      <w:pPr/>
      <w:r>
        <w:rPr/>
        <w:t xml:space="preserve">A nemusí to být jen tábor pro děti ve městech, organizují se i na vesnicích. I tady stačilo pro naplnění kapacity pár dnů.</w:t>
      </w:r>
    </w:p>
    <w:p>
      <w:pPr/>
      <w:r>
        <w:rPr/>
        <w:t xml:space="preserve">„Sama mám doma tři děti a vím, jak je těžké pro ně uspořádat nějaký program během prázdnin. Rozhodli jsme se proto, že v letošním roce uspořádáme příměstský tábor s koňmi, který byl obsazený během jednoho týdne,“ řekla Žaneta Miková ze Stonavy.</w:t>
      </w:r>
    </w:p>
    <w:p>
      <w:pPr/>
      <w:r>
        <w:rPr/>
        <w:t xml:space="preserve">Mnohé příměstské tábory jsou finančně podporovány městy. Nárok na dotaci má ale dítě jen jednou.</w:t>
      </w:r>
    </w:p>
    <w:p>
      <w:pPr/>
      <w:r>
        <w:rPr/>
        <w:t xml:space="preserve">„Ta podpora je na jedno dítě a jeden turnus, ale děti se mohou hlásit na více turnusů. Rodiče toho využívají a přihlašují je i na tři turnusy,“ doplnila Zdenka Burda.</w:t>
      </w:r>
    </w:p>
    <w:p>
      <w:pPr/>
      <w:r>
        <w:rPr/>
        <w:t xml:space="preserve">Dvanáct turnusů příměstských táborů nabídlo letos o prázdninách i karvinské středisko volného času Juventus. Řada z nich je také beznadějně obsazená.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8815/primestske-tabory-hlasi-plno-kdo-zavahal-ma-smu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2026-08-27T01:32:19+02:00</dcterms:created>
  <dcterms:modified xsi:type="dcterms:W3CDTF">2026-08-27T01:32:19+02:00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