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ročník Pivobraní už tuto sobotu </w:t>
      </w:r>
    </w:p>
    <w:p>
      <w:pPr/>
      <w:r>
        <w:rPr/>
        <w:t xml:space="preserve">Novojičínské Pivobraní nabralo při svém 5. ročníku rozměr festivalu - jednak přehlídkou více než 25 rodinných a středních pivovarů, pivními gastrospecialitami a také kulturním a doprovodným programem.</w:t>
      </w:r>
    </w:p>
    <w:p>
      <w:pPr/>
      <w:r>
        <w:rPr/>
        <w:t xml:space="preserve">“Návštěvníci se zde na tom náměstí mohou s těmi pivovary setkat a ochutnat jejich piva. Pivovary jsou zastoupeny zejména jejich sládky, kteří nabízejí originální pivo z jejich produkce. Mohou vyzkoušet i belgické pivo, francouzské, mohou ochutnat polské pivo,” uvedla Radka Bobková, vedoucí Návštěvnického centra Nový Jičín - Město klobouků.</w:t>
      </w:r>
    </w:p>
    <w:p>
      <w:pPr/>
      <w:r>
        <w:rPr/>
        <w:t xml:space="preserve">Další piva a regionální pochutiny přivezou také výrobci z partnerských měst Nového Jičína v Německu a Itálii. Ze Slovenska přijedou opět zástupci z Oravského muzea. </w:t>
      </w:r>
    </w:p>
    <w:p>
      <w:pPr/>
      <w:r>
        <w:rPr/>
        <w:t xml:space="preserve">“Chystají takový netradiční program pro návštěvníky, rakev s upíry, protože na Oravském hradě se točil první Upír Nosferatu, takže budou lákat na svou turistickou sezónu,” upřesnila hlavní organizátorka akce.  </w:t>
      </w:r>
    </w:p>
    <w:p>
      <w:pPr/>
      <w:r>
        <w:rPr/>
        <w:t xml:space="preserve">Pivobraní nabírá také ekologický rozměr, pivo bude čepováno pouze do vratných kelímků.</w:t>
      </w:r>
    </w:p>
    <w:p>
      <w:pPr/>
      <w:r>
        <w:rPr/>
        <w:t xml:space="preserve">V rámci doprovodného programu mohou lidé vyzkoušet simulátor 3D motorky a Rodeo wurst.</w:t>
      </w:r>
    </w:p>
    <w:p>
      <w:pPr/>
      <w:r>
        <w:rPr/>
        <w:t xml:space="preserve">“Mohou si postavit opevnění z 10 tisíc hracích kostek nebo hair stylisty vytvořit netradiční účes. Doprovodný program bude prodloužen až do 19 hodiny, a expozice generál Laudon bude otevřena do 17 hodiny,” dodala Radka Bobková.  </w:t>
      </w:r>
    </w:p>
    <w:p>
      <w:pPr/>
      <w:r>
        <w:rPr/>
        <w:t xml:space="preserve">Pivobraní začne v sobotu 24. června v 11 hodin a celý den bude provázet také hudební produkce. Představí se jednak novojičínští muzikanti, ale také jazzové seskupení z Polska a večer bude patřit skupině Premier, Janku Ledeckému a kapelám Wohnout a UDG.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817/5-rocnik-pivobrani-uz-tuto-sobot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2026-07-09T19:31:08+02:00</dcterms:created>
  <dcterms:modified xsi:type="dcterms:W3CDTF">2026-07-09T19:31:08+02:00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