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utká o titul Evropské zelené město roku 2020</w:t>
      </w:r>
    </w:p>
    <w:p>
      <w:pPr/>
      <w:r>
        <w:rPr/>
        <w:t xml:space="preserve">Konference Světové zdravotnické organizace. Tato akce globálního významu se v Moravskslezské metropoli koná poprvé. Ostrava se tak stala historicky třetím nehlavním městem, které konferenci hostí. </w:t>
      </w:r>
    </w:p>
    <w:p>
      <w:pPr/>
      <w:r>
        <w:rPr/>
        <w:t xml:space="preserve">"Vnímám to jako ocenění toho, že je všeobecně známo, že Ostrava tyto akce organizovat umí a hlavně, když se to musí udělat na rychlo. Také si myslím, že Ostrava má co nabídnout, má co ukázat. Jak v oblasti životního prostředí, tak v oblasti zdraví. Samozřejmě bylo řečeno, že ten současný stav, i přes všechno zlepšení, není stále ideální, nicméně myslím si, že málokteré jiné město - v rámci ČR už vůbec ne - se může pochlubit takovým progresem za posledních 10 nebo 15 let, jako Ostrava," hovořil na úvod konference primátor Ostravy Tomáš Macura (ANO). I to byl jeden z hlavních důvodů proč město ohlásilo kandidaturu na titul European Green Capital 2020. Komise by měla rozhodnout příští rok. Ostrava chce v soutěži zaujmout městskou dopravou, vodohospodářstvím a především revitalizací veřejných prostranství a brownfieldů. </w:t>
      </w:r>
    </w:p>
    <w:p>
      <w:pPr/>
      <w:r>
        <w:rPr/>
        <w:t xml:space="preserve">"O tom, že je Ostrava černá, mluví určitá skupina lidi anebo je to klišé, které je s městem spojeno dlouhodobě, ale všichni, co tady bydlíme, tak víme, že to tak není. Realita je úplně jiná," prohlásil dále primátor.</w:t>
      </w:r>
    </w:p>
    <w:p>
      <w:pPr/>
      <w:r>
        <w:rPr/>
        <w:t xml:space="preserve">Ostrava i přesto představuje další a další zelené projekty. Nejnovější jsou plány na Revitalizace dvou míst - lesoparku Benátky a také Pustkoveckého údolí. </w:t>
      </w:r>
    </w:p>
    <w:p>
      <w:pPr/>
      <w:r>
        <w:rPr/>
        <w:t xml:space="preserve">"Co se týče Pustkoveckého údolí, tak tam jde hlavně o revitalizaci přírodního rázu. Takové přání měla veřejnost i městský obvod Poruba," vysvětluje náměstkyně primátora Kateřina Šebestová (ANO)</w:t>
      </w:r>
    </w:p>
    <w:p>
      <w:pPr/>
      <w:r>
        <w:rPr/>
        <w:t xml:space="preserve">Oba projekty budou stát více než 145 milionů korun, město ale hledá dotační tituly, které by s financováním pomohly. Stavět na obou místech se začne pravděpodobně na přelomu let 2018 až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37/ostrava-se-utka-o-titul-evropske-zelene-mesto-roku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2026-04-29T00:47:36+02:00</dcterms:created>
  <dcterms:modified xsi:type="dcterms:W3CDTF">2026-04-29T00:47:36+02:00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