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dostane nový kabát</w:t>
      </w:r>
    </w:p>
    <w:p>
      <w:pPr/>
      <w:r>
        <w:rPr/>
        <w:t xml:space="preserve">Renesanční budova v centru města, která je známá jako Stará pošta, pochází z  roku 1563. Na následující tři měsíce ji teď zahalila protiprachová síť a začala její částečná rekonstrukce.</w:t>
      </w:r>
    </w:p>
    <w:p>
      <w:pPr/>
      <w:r>
        <w:rPr/>
        <w:t xml:space="preserve">“Budova dostane novou fasádu, na střeše bude proveden nátěr a výměna poškozených klempířských prvků a budou repasovány okna,” uvedl Michal Hub, Odbor majetku, rozvoje a investic MěÚ Nový Jičín. </w:t>
      </w:r>
    </w:p>
    <w:p>
      <w:pPr/>
      <w:r>
        <w:rPr/>
        <w:t xml:space="preserve">Úpravy proběhnou také v interiéru domu. Sanovány budou omítky a renovovány veškeré vnitřní dveře.</w:t>
      </w:r>
    </w:p>
    <w:p>
      <w:pPr/>
      <w:r>
        <w:rPr/>
        <w:t xml:space="preserve">“Dále budou v místnosti výstavní síně vybroušeny parkety a nově repasovány a nahoře budou opraveny kanceláře, vyměněny okna, světlíky a podlahové krytiny,” upřesnil Michal Hub.  </w:t>
      </w:r>
    </w:p>
    <w:p>
      <w:pPr/>
      <w:r>
        <w:rPr/>
        <w:t xml:space="preserve">“Jediné omezení, které bude, bude omezení výstavní síně, výstava potrvá do konce června a v červenci a srpnu budou výstavní prostory prázdné i Klub Galerka, kde  bude docházet k rekonstrukci, k repasu oken, podlahy a výmalby,” sdělila  Lenka Domitrová, MKS Nový Jičín. </w:t>
      </w:r>
    </w:p>
    <w:p>
      <w:pPr/>
      <w:r>
        <w:rPr/>
        <w:t xml:space="preserve">“Oprava této památky přijde téměř na 3 miliony korun a městu se podařilo získat dotaci z ministerstva kultury ve výši zhruba 700 tisíc korun,” informoval pracovník odbor majetku, rozvoje a investic.  </w:t>
      </w:r>
    </w:p>
    <w:p>
      <w:pPr/>
      <w:r>
        <w:rPr/>
        <w:t xml:space="preserve">Dům na Masarykově náměstí, který nechal v 16. století postavit purkmistr Ondřej Řepa, je do dnešních dnů téměř v původním stavu. Výraznější rekonstrukcí prošel v 70. letech 20. století, kdy byly v podkroví zřízeny kancelářské prostory, ty dnes slouží městskému kulturnímu středisku. </w:t>
      </w:r>
    </w:p>
    <w:p>
      <w:pPr/>
      <w:r>
        <w:rPr/>
        <w:t xml:space="preserve">“Jelikož se jedná o jednu z nejhodnotnějších historických budov  v Novém Jičíně, tak na rekonstrukci dohlíží i zástupci Národního památkového ústavu, který sídlí v Ostravě,” doplnil Michal Hub. </w:t>
      </w:r>
    </w:p>
    <w:p>
      <w:pPr/>
      <w:r>
        <w:rPr/>
        <w:t xml:space="preserve">Rekonstrukce této kulturní památky, zejména vnější práce, by měly skončit do městské slavnosti. Prostory galerie a hudebního klubu budou znovu sloužit ke kulturním aktivitám od 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64/stara-posta-dostane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2026-05-07T19:13:49+02:00</dcterms:created>
  <dcterms:modified xsi:type="dcterms:W3CDTF">2026-05-07T19:13:49+02:00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