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Zahradu centra Anima Viva zdobí výrobky dětí</w:t>
      </w:r>
    </w:p>
    <w:p>
      <w:pPr/>
      <w:r>
        <w:rPr/>
        <w:t xml:space="preserve">Komunitní centrum slouží lidem s psychickým či fyzickým postižením. Právě tady se mohou naučit mnohým dovednostem, které jim kvůli nemoci působí komplikace: trénují paměť, komunikaci, učí se hospodařit nebo i vařit. Od loňského roku se také společně starají o zahradu, kterou tady založili. </w:t>
      </w:r>
    </w:p>
    <w:p>
      <w:pPr/>
      <w:r>
        <w:rPr/>
        <w:t xml:space="preserve">Napadlo mne, že by nebylo špatné udělat na další rok projekt a propojit svět hedikapovaných se zdravými, s přírodou i komunitním životem.” popisuje vznik spolupráce centra se základní školou ředitelka Anima Viva  Hana Brňáková.</w:t>
      </w:r>
    </w:p>
    <w:p>
      <w:pPr/>
      <w:r>
        <w:rPr/>
        <w:t xml:space="preserve">A to se také stalo: žáci z 2.A kylešovické základní školy se svou učitelkou  vyráběli během školního roku z keramiky nejrůznější zvířátka, která by mohla ozdobit zahradu komunitního centra.</w:t>
      </w:r>
    </w:p>
    <w:p>
      <w:pPr/>
      <w:r>
        <w:rPr/>
        <w:t xml:space="preserve">“S paní učitelkou jsme v rámci výtvarné výchovy dělali různé výrobky z keramiky - hmyz, housenky, motýly, pavouky,  ptáčky i pítka.A teď je to všechno dali tady na zahradu.” popisují překotně děti z 2.A ZŠ Kylešovice.</w:t>
      </w:r>
    </w:p>
    <w:p>
      <w:pPr/>
      <w:r>
        <w:rPr/>
        <w:t xml:space="preserve">Jako poděkování pak zahráli klienti komunitního centra dětem krátkou pohádku o Perníkové chaloupce. Malým hostům se představení líbilo a herce odměnili dlouhým potleskem.</w:t>
      </w:r>
    </w:p>
    <w:p>
      <w:pPr/>
      <w:r>
        <w:rPr/>
        <w:t xml:space="preserve">Pak ještě přišlo na řadu překvapení v podobě dortu. Ten vypadal přesně jako zahrada komunitního centra, kterou děti svými keramickými výrobky ozdobily.</w:t>
      </w:r>
    </w:p>
    <w:p>
      <w:pPr/>
      <w:r>
        <w:rPr/>
        <w:t xml:space="preserve">Tím ale spolupráce nekončí: školáci mají v plánu  pustit se po  prázdninách do výroby popisek k záhonům. Chystá se také společné podzimní tvoření z plodů, které se urodí na zdejší zahradě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870/zahradu-centra-anima-viva-zdobi-vyrob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2026-07-18T13:28:24+02:00</dcterms:created>
  <dcterms:modified xsi:type="dcterms:W3CDTF">2026-07-18T13:28:24+02:00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