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muzeu ve Flemmichově vile</w:t>
      </w:r>
    </w:p>
    <w:p>
      <w:pPr/>
      <w:r>
        <w:rPr>
          <w:b w:val="1"/>
          <w:bCs w:val="1"/>
        </w:rPr>
        <w:t xml:space="preserve">Nocv muzeu ve Flemmichově vile</w:t>
      </w:r>
    </w:p>
    <w:p>
      <w:pPr/>
      <w:r>
        <w:rPr/>
        <w:t xml:space="preserve">Městskémuzeum v Krnově patřilo tradiční akci Noc v muzeu aneb Muzeum prokaždého</w:t>
      </w:r>
    </w:p>
    <w:p>
      <w:pPr/>
      <w:r>
        <w:rPr/>
        <w:t xml:space="preserve">Letosse uskutečnil už 8.mý ročník a vůbec poprvé se konal jak nazahradě Flemmichovy vily, tak i v jejich výstavních prostorách.</w:t>
      </w:r>
    </w:p>
    <w:p>
      <w:pPr/>
      <w:r>
        <w:rPr/>
        <w:t xml:space="preserve">Letosmuzeum připravilo téma, jak funguje muzeum. Návštěvníkům takchtělo přiblížit veškeré své činnosti.</w:t>
      </w:r>
    </w:p>
    <w:p>
      <w:pPr/>
      <w:r>
        <w:rPr/>
        <w:t xml:space="preserve">IvanaZajícová, vedoucí muzea: „Jednak samotnou sbírkotvornoučinnost, muzejní činnost, galerijní činnost v podobě vlastnědnešní vernisáže, ale i že vlastně pořádáme koncerty prodospělé i dětské diváky v podobě vlastně programu na zahraděFlemmichovy vily.“ </w:t>
      </w:r>
    </w:p>
    <w:p>
      <w:pPr/>
      <w:r>
        <w:rPr/>
        <w:t xml:space="preserve">PetraManczalová ředitelka MIKS Krnov: „Vždycky využíváme zahradytady Flemmichovy vily akorát letos jsme se rozhodli, že nevyužijemepouze zahradu, ale i vnitřní prostory, výstavní síň, protožehodně návštěvníků tyto prostory neznají, ať už jsou tu hodnědlouho.“</w:t>
      </w:r>
    </w:p>
    <w:p>
      <w:pPr/>
      <w:r>
        <w:rPr/>
        <w:t xml:space="preserve">Zatímcozahrada muzea patřila hudbě, tanci a občerstvení, uvnitř si dětii dospělí mohli prohlédnout například výstavu Fenomén Merkur.Na galerijní a výstavní činnost poukázala také vernisážvýstavy fotografií.</w:t>
      </w:r>
    </w:p>
    <w:p>
      <w:pPr/>
      <w:r>
        <w:rPr/>
        <w:t xml:space="preserve">Anketa,návštěvníci muzea</w:t>
      </w:r>
    </w:p>
    <w:p>
      <w:pPr/>
      <w:r>
        <w:rPr/>
        <w:t xml:space="preserve">„Jámám rád vláčky a s nimi něco doma stavím. Moc se mi tady líbíten vláček.“</w:t>
      </w:r>
    </w:p>
    <w:p>
      <w:pPr/>
      <w:r>
        <w:rPr/>
        <w:t xml:space="preserve">„Kamarádkami řekla o této akci, že bývá pravidelně a že bývá mochezká, moc fajn, takže s dětmi jsme přišli, ať se pobavíme.“</w:t>
      </w:r>
    </w:p>
    <w:p>
      <w:pPr/>
      <w:r>
        <w:rPr/>
        <w:t xml:space="preserve">ŠtěpánMikulka, vystavující fotograf: „Na této výstavě můžemeshlédnout asi z 10ti zemí fotografie. Všechny fotografie mají zasebou samozřejmě příběh a např. u toho šakala je to tak, žejsme s kamarádem zapadli dá se říct v rákosovém moři. V jedenokamžik to vypadalo velmi bledě s náma, čili ten šakal jakoby vtěch filmech, jak už to tak bývá s vlky, tak se tak díval, jakoco tam děláme.“</w:t>
      </w:r>
    </w:p>
    <w:p>
      <w:pPr/>
      <w:r>
        <w:rPr/>
        <w:t xml:space="preserve">Muzeumpředstavilo i svou bohatou sbírku. Tu návštěvníkům hravouformou přiblížily historické osobnosti Krnova.</w:t>
      </w:r>
    </w:p>
    <w:p>
      <w:pPr/>
      <w:r>
        <w:rPr/>
        <w:t xml:space="preserve">ConvallSpatzier, cestovatel, syn slavného krnovského lékárníka JohannaSpatziera: „Návštěvníci tu mají několik předmětů, kteréspolu zdánlivě nesouvisí a budou se přiřazovat dvojice, které ksobě podle nějakého klíče náleží.“ </w:t>
      </w:r>
    </w:p>
    <w:p>
      <w:pPr/>
      <w:r>
        <w:rPr/>
        <w:t xml:space="preserve">MarieAnna Kinzer, manželka ředitele muzea: „kdyby nebylo právě prácepana Kincera a podpory jeho manželky, to jsem já, tak by určitěmuzeum neexistovalo a nemělo tolik sbírek, co má. Mám tadynachystáno pro děti i pro dospělé části, které se skládajíze sbírky pana Kincera, aby ty děti si vyzkoušely, aby zjistili, kčemu co sloužilo.“</w:t>
      </w:r>
    </w:p>
    <w:p>
      <w:pPr/>
      <w:r>
        <w:rPr/>
        <w:t xml:space="preserve">Av muzeu se promítaly i dokumenty a nechyběla ani herna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889/noc-v-muzeu-ve-flem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2026-05-09T21:25:56+02:00</dcterms:created>
  <dcterms:modified xsi:type="dcterms:W3CDTF">2026-05-09T21:25:56+02:00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