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Pivobraní do NJ přijela i partnerská města</w:t>
      </w:r>
    </w:p>
    <w:p>
      <w:pPr/>
      <w:r>
        <w:rPr/>
        <w:t xml:space="preserve">Pivovarnictví mělo v historii Nového Jičína velkou tradici. Právo vařit pěnivý mok  tu vlastnilo 45 domů. Dnes tuto slavnou éru připomíná festival s názvem Pivobraní. Na Masarykově náměstí se konal jeho 5. ročník.</w:t>
      </w:r>
    </w:p>
    <w:p>
      <w:pPr/>
      <w:r>
        <w:rPr/>
        <w:t xml:space="preserve">“Dneska se tady točí opravdu přes sto druhů piv, každý pivovar má v nabídce tři, čtyři druhy, je tady v zastoupení nějakých 27 pivovarů,” uvedla Radka Bobková, vedoucí Návštěvnického centra Nový Jičín - Město klobouků.</w:t>
      </w:r>
    </w:p>
    <w:p>
      <w:pPr/>
      <w:r>
        <w:rPr/>
        <w:t xml:space="preserve">“Pivovar Slezan mohu doporučit i tady to zahraniční francouzské bylo dobré,” vyjádřil se jeden z návštěvníků akce. “Ty svrchní kvašené, to je moje doména,” sdělil další muž.  “Zatím zkouším první pepřové,” reagovala opodál stojící žena. “Já pivo nepiju, já jdu vzít partnerovi,” smála se žena v řadě u vedlejšího stánku. </w:t>
      </w:r>
    </w:p>
    <w:p>
      <w:pPr/>
      <w:r>
        <w:rPr/>
        <w:t xml:space="preserve">V nabídce festivalu byla také zahraniční piva a gastrospeciality zejména z  partnerských měst Nového Jičína.  </w:t>
      </w:r>
    </w:p>
    <w:p>
      <w:pPr/>
      <w:r>
        <w:rPr/>
        <w:t xml:space="preserve">“V Epinalu máme podobné oslavy, ale není tam tolik pivovarů, jako tady. Přivezli jsme piva s nižším obsahem alkoholu, takže jsou vhodná pro horký den,” sdělil Duchanois Thibaut, Pivovar La Fouillotte Epinal (Franice). </w:t>
      </w:r>
    </w:p>
    <w:p>
      <w:pPr/>
      <w:r>
        <w:rPr/>
        <w:t xml:space="preserve">“Jsme tu poprvé a moc se nám tu líbí. Přivezli jsme tradiční balsamikový ocet z naší octárny, parmazán, salámy a melouny,”  přidal se Avio Zecchetti, Městská octárna Novellara (Itálie).  </w:t>
      </w:r>
    </w:p>
    <w:p>
      <w:pPr/>
      <w:r>
        <w:rPr/>
        <w:t xml:space="preserve">Nechyběly ani pivní soutěže, doprovodný program s Upíry ze slovenské Oravy, 10 tisíc kostiček a dobrá muzika, například v podání kapely Wohnout nebo Janka Ledeckého.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05/na-pivobrani-do-nj-prijela-i-partnersk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2026-05-09T01:00:39+02:00</dcterms:created>
  <dcterms:modified xsi:type="dcterms:W3CDTF">2026-05-09T01:00:39+02:00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