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27.6.2017,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Hrajeme si navzdory věku  </w:t>
      </w:r>
    </w:p>
    <w:p>
      <w:pPr/>
      <w:r>
        <w:rPr>
          <w:b w:val="1"/>
          <w:bCs w:val="1"/>
        </w:rPr>
        <w:t xml:space="preserve">Hrajemesi navzdory věku </w:t>
      </w:r>
    </w:p>
    <w:p>
      <w:pPr/>
      <w:r>
        <w:rPr/>
        <w:t xml:space="preserve">VKrnově se společně pobavily děti se seniory. Dětský parlamentZákladní školy Janáčkovo náměstí uspořádal  na zahraděDomova pro seniory soutěžní klání smíšených družstev.Rozjasněné tváře dětí i seniorů mluvily za vše.</w:t>
      </w:r>
    </w:p>
    <w:p>
      <w:pPr/>
      <w:r>
        <w:rPr/>
        <w:t xml:space="preserve">Setkánídvou generací v Domově se seniory na Roosveltově ulici se setkalos velkým ohlasem. Senioři nešetřili humorem ani zapálením prohru. Školáci zase měli radost z toho, že mohli klientům domovazpestřit den.</w:t>
      </w:r>
    </w:p>
    <w:p>
      <w:pPr/>
      <w:r>
        <w:rPr/>
        <w:t xml:space="preserve">VeronikaPevná, koordinátorka komunikace Škola pro demokracii: “Je tu asi5 disciplín,házení na plechovky, házení na cíl, petang, různá paměťovácvičení a jiné. Jde v podstatě o to, že jsou udělanáčtyřčlenná družstva, vždy dvě děti ze žákovskéhoparlamentu a dva senioři”</w:t>
      </w:r>
    </w:p>
    <w:p>
      <w:pPr/>
      <w:r>
        <w:rPr/>
        <w:t xml:space="preserve">LuboškaBlablová, obyvatelka domova: “Mi se tady líbí moc, Oni se o násstarají eňo ňuňo.”</w:t>
      </w:r>
    </w:p>
    <w:p>
      <w:pPr/>
      <w:r>
        <w:rPr/>
        <w:t xml:space="preserve">VěroslavGustý, obyvatel domova: Šumné je to po česky řečeno. Líbilo,líbilo, je tady ta omladina, takže to je dobrý.”</w:t>
      </w:r>
    </w:p>
    <w:p>
      <w:pPr/>
      <w:r>
        <w:rPr/>
        <w:t xml:space="preserve">MarianaHudečková, obyvatelka domova: “Líbilo se mi to tady. Teď mám86, tak v 80 jsem tu přišla. Spokojená, jsem na rekreaci.”</w:t>
      </w:r>
    </w:p>
    <w:p>
      <w:pPr/>
      <w:r>
        <w:rPr/>
        <w:t xml:space="preserve">AnetaMikolášová, žákyně ZŠ Janáčkovo náměstí: “Líbí se mina tom ta spolupráce jakože mezi náma a tou starší generací aje to i pro ty důchodce dobré, že nemusí jen tak sedět.“</w:t>
      </w:r>
    </w:p>
    <w:p>
      <w:pPr/>
      <w:r>
        <w:rPr/>
        <w:t xml:space="preserve">DavidTyl, žák ZŠ Janáčkovo náměstí: “Je to fakt super, protožemy jsme nečekali, že ti důchodci s náma budou spolupracovat, ženám budou pomáhat s úkolama a že se do toho tolik zapojí.”</w:t>
      </w:r>
    </w:p>
    <w:p>
      <w:pPr/>
      <w:r>
        <w:rPr/>
        <w:t xml:space="preserve">AndreaDemkovská, žákyně ZŠ Janáčkovo náměstí: “My jsme tadyměli 5 stanovišť, kde jsme házeli kruhama, potom jsme házelimíčkama a plnili jsme i vědomostní otázky.”</w:t>
      </w:r>
    </w:p>
    <w:p>
      <w:pPr/>
      <w:r>
        <w:rPr/>
        <w:t xml:space="preserve">Nazávěr akce s názvem Hrajeme si navzdory věku se rozdávaly drobnéceny. Nikomu ale nešlo o vítězství. Největší odměnou bylaspolupráce</w:t>
      </w:r>
    </w:p>
    <w:p>
      <w:pPr/>
      <w:r>
        <w:rPr/>
        <w:t xml:space="preserve">FrantišekFojtík, vedoucí Odboru sociálních služeb MěÚ Krnov: “To, covidíte za mnou, tak to považuji za gro té práce sociální. Tak,aby ti klienti tady se cítili dobře, aby trávili volný časdůstojným způsobem, aby měli radost.”</w:t>
      </w:r>
    </w:p>
    <w:p>
      <w:pPr/>
      <w:r>
        <w:rPr/>
        <w:t xml:space="preserve">Letosse děti se seniory setkaly už počtvrté, a to v rámci projektuOčima generací.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940/hrajeme-si-navzdory-veku-%C2%A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