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28.6.2017,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spouští na webu přípravu žádostí o kotle</w:t>
      </w:r>
    </w:p>
    <w:p>
      <w:pPr/>
      <w:r>
        <w:rPr/>
        <w:t xml:space="preserve">Pátého září v 10 hodin začne MS kraj přijímat žádosti o kotlíkovou dotaci. Radní chtějí tentokrát zamezit nekonečným frontám a proto bude příjem žádostí pouze elektronický. Už od čtvrtku 29. června si mohou lidé žádost připravit.</w:t>
      </w:r>
    </w:p>
    <w:p>
      <w:pPr/>
      <w:r>
        <w:rPr/>
        <w:t xml:space="preserve">Jarmila Uvírová (ANO), náměstkyně hejtmana MS kraje: “Letos jsme zvolili formu elektronickou, abychom zamezili nedůstojným frontám. V březnu jsme už zkoušeli pilotní projekt a osvědčilo se nám to.”</w:t>
      </w:r>
    </w:p>
    <w:p>
      <w:pPr/>
      <w:r>
        <w:rPr/>
        <w:t xml:space="preserve">Tato výzva přináší několik novinek. Tou hlavní asi je, že už nebudou podporovány kotle pouze na uhlí. </w:t>
      </w:r>
    </w:p>
    <w:p>
      <w:pPr/>
      <w:r>
        <w:rPr/>
        <w:t xml:space="preserve">Jan Kříž, náměstek pro řízení fondů EU MŽP: “Uhlí už by s v domácnostech podporovat nemělo. Nicméně určitě to nebude na škodu z hlediska zájmu žadatelů, protože v 1. kole byla poptávka po uhlí velmi nízká.”</w:t>
      </w:r>
    </w:p>
    <w:p>
      <w:pPr/>
      <w:r>
        <w:rPr/>
        <w:t xml:space="preserve">Pro náš kraj je připraveno 900 milionů korun, což by mělo stačit na výměnu asi osm a půl tisíce starých kotlů. </w:t>
      </w:r>
    </w:p>
    <w:p>
      <w:pPr/>
      <w:r>
        <w:rPr/>
        <w:t xml:space="preserve">Jarmila Uvírová (ANO), náměstkyně hejtmana MS kraje: “Peněz je opravdu hodně. Dohodli jsme se, aby byla ta výzva takto navýšena.”</w:t>
      </w:r>
    </w:p>
    <w:p>
      <w:pPr/>
      <w:r>
        <w:rPr/>
        <w:t xml:space="preserve">MS kraj navíc zájemcům přispěje ze svého rozpočtu částkou 7 a půl tisíce korun a spolufinancování nabídne i dalších 78 obcí. Některé města navíc nabízejí nemajetným lidem půjčku. Například Ostrava, Karviná a Bohumín.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946/ms-kraj-spousti-na-webu-pripravu-zadosti-o-kot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2026-09-15T02:34:45+02:00</dcterms:created>
  <dcterms:modified xsi:type="dcterms:W3CDTF">2026-09-15T02:34:45+02:00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