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čtvrtých tříd soutěžili o Putovní pohár 2017</w:t>
      </w:r>
    </w:p>
    <w:p>
      <w:pPr/>
      <w:r>
        <w:rPr/>
        <w:t xml:space="preserve">Jako každoročně uspořádala městská policie na dopravním hřišti soutěž v jízdě na kole, která je vyústěním celoroční teoretické i praktické dopravní výchovy. Soutěže se zúčastnili vybraní žáci čtvrtých tříd z každé základní školy.</w:t>
      </w:r>
    </w:p>
    <w:p>
      <w:pPr/>
      <w:r>
        <w:rPr/>
        <w:t xml:space="preserve">“Již tradičně se na dopravním hřišti ve Frýdku-Místku utkávají děti ze základních škol v dopravní přípravě, v jízdě na kole, v přesnosti a hlavně bezpečnosti. Jsem velice rád, že automobilka z Nošovic v letošním roce darovala dvě kola pro nejlepší dvě děti, a vážím si spolupráce mezi městem a touto společností,” řekl primátor města Frýdku-Místku Michal Pobucký.</w:t>
      </w:r>
    </w:p>
    <w:p>
      <w:pPr/>
      <w:r>
        <w:rPr/>
        <w:t xml:space="preserve">Děti soutěžily v družstvech, ale zároveň byly bodovány i jako jednotlivci. Čekaly na ně celkem čtyři disciplíny.</w:t>
      </w:r>
    </w:p>
    <w:p>
      <w:pPr/>
      <w:r>
        <w:rPr/>
        <w:t xml:space="preserve">“Jízda na dopravním hřišti, což znamená jízda jakoby městem, jízda zručnosti, o kterou se nám stará kolega z BESIPu, Český červený kříž nám zajistil první pomoc, takže se děti budou testovat v první pomoci, a potom jsou to testy, dvacet otázek z dopravní výchovy,” popsala vedoucí skupiny prevence MP F-M Lenka Biolková</w:t>
      </w:r>
    </w:p>
    <w:p>
      <w:pPr/>
      <w:r>
        <w:rPr/>
        <w:t xml:space="preserve">Anketa, žáci základních škol: 1. “Jezdila jsem na kruhovém objezdu a pak jsme jezdila na hlavní silnici.” 2. “Já jsem jel na kruháč, pak jsme jel na překážky.”</w:t>
      </w:r>
    </w:p>
    <w:p>
      <w:pPr/>
      <w:r>
        <w:rPr/>
        <w:t xml:space="preserve">“My jsme rádi partnerem této akce, protože to není závod, ale je to o dovednostech v silničním provozu a o znalosti pravidel. Jako automobilka cítíme odpovědnost v oblasti dopravní prevence a výchovy. Naše přesvědčení je, že desetiletý cyklista, který zná dopravní předpisy, je zárukou spolehlivého řidiče o deset let později,” řekl mluvčí automobilky z Nošovic Petr Vaněk.</w:t>
      </w:r>
    </w:p>
    <w:p>
      <w:pPr/>
      <w:r>
        <w:rPr/>
        <w:t xml:space="preserve">Na prvním místě v soutěži se umístila 7. základní škola. Na druhém a třetím místě skončila 11. základní škola. Pro všechny zúčastněné byly bez ohledu na to, jak dopadli v soutěži, připraveny drobné dárky, které přichystala nošovická automobilka. Tři vítězné týmy si pak odnesly pěkné ceny. Nejlepší jednotlivci, chlapec a dívka, pak získali hlavní cenu, a tou bylo nové jízdní kolo. Vítězná škola si samozřejmě odnesla i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950/zaci-ctvrtych-trid-soutezili-o-putovni-poha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2026-05-01T23:28:42+02:00</dcterms:created>
  <dcterms:modified xsi:type="dcterms:W3CDTF">2026-05-01T23:28:42+02:00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