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zažili famózní jaro</w:t>
      </w:r>
    </w:p>
    <w:p>
      <w:pPr/>
      <w:r>
        <w:rPr/>
        <w:t xml:space="preserve">V posledním utkání s Novými sady Novojičínští remizovali 1:1. Srovnávacím gólem, který inkasovali v 88. minutě, nakonec přišli o 3. příčku, i tak je ovšem fotbalový klub se závěrem sezony spokojený. Zima strávená na 14. místě tabulky hrozila sestupem.</w:t>
      </w:r>
    </w:p>
    <w:p>
      <w:pPr/>
      <w:r>
        <w:rPr/>
        <w:t xml:space="preserve">“Řekl bych, že jaro bylo famózní, díky tomu, že mančaft si byl vědom, že to pokazil, takže nebyly žádné tendence, že chtějí odejít. Přišel nový trenér, což bylo také pozitivní,” uvedl Alois Holub, manažer FK Nový Jičín. </w:t>
      </w:r>
    </w:p>
    <w:p>
      <w:pPr/>
      <w:r>
        <w:rPr/>
        <w:t xml:space="preserve">“Bylo vidět, že přístup těch hráčů je velmi dobrý, trénovali jsme čtyřikrát týdně, zlepšil se jejich fyzický stav,” přidal se Pavel Hajný, trenér FK Nový Jičín. </w:t>
      </w:r>
    </w:p>
    <w:p>
      <w:pPr/>
      <w:r>
        <w:rPr/>
        <w:t xml:space="preserve">Podle trenéra se na jarním úspěchu podepsal také dobrý charakter a týmový duch mužstva, kdy zkušenější hráči pomáhají těm mladším, a ti, kteří nedostanou ve hře příležitost tak často, přesto dále poctivě trénují. </w:t>
      </w:r>
    </w:p>
    <w:p>
      <w:pPr/>
      <w:r>
        <w:rPr/>
        <w:t xml:space="preserve">“Když se to spojí s tím, že jsme opravdu chytli začátek soutěže, ti kluci si začali věřit, a potom se od toho odvíjelo všechno ostatní,” míní trenér FK Nový Jičín.</w:t>
      </w:r>
    </w:p>
    <w:p>
      <w:pPr/>
      <w:r>
        <w:rPr/>
        <w:t xml:space="preserve">Na své vítězné vlně smetli Novojičínští také lídra soutěže Valašské Meziříčí a  ze 14 zápasů pouze 2 prohráli a 1x remizovali.  </w:t>
      </w:r>
    </w:p>
    <w:p>
      <w:pPr/>
      <w:r>
        <w:rPr/>
        <w:t xml:space="preserve">“Samozřejmě nás mrzí poslední dvě utkání, ale to už bohužel k tomu fotbalu patří, Asi jak říká trenér, šťáva nebyla, já tomu věřím, že už asi byli unaveni, ale cíl, který byl daným, se splnil,”  přiznal manažer klubu.  </w:t>
      </w:r>
    </w:p>
    <w:p>
      <w:pPr/>
      <w:r>
        <w:rPr/>
        <w:t xml:space="preserve">Cílem nové sezóny je od podzimu 1. polovina tabulky.  </w:t>
      </w:r>
    </w:p>
    <w:p>
      <w:pPr/>
      <w:r>
        <w:rPr/>
        <w:t xml:space="preserve">“Ale všechno bude také o závislé na tom, jaké se nám podaří sehnat peníze. Kdybychom měli více peněz, tak bychom možná také udrželi 31, které tady byly, a to je Radek Lokša. Šel do vyšší soutěže, do 3. ligy, zasloužil si to, protože tady odvedl tři roky velice dobré práce,” vysvětlil Alois Holub.</w:t>
      </w:r>
    </w:p>
    <w:p>
      <w:pPr/>
      <w:r>
        <w:rPr/>
        <w:t xml:space="preserve">Role střelce by se měl ujmout Ondřej Pyclík z HFK Olomouc. Do Kunína ještě odešel Jan Smolarčík, jinak mužstvo zůstává beze změn. Do přípravy, která začíná 10. července, se zapojí také 4 dorostenci. </w:t>
      </w:r>
    </w:p>
    <w:p>
      <w:pPr/>
      <w:r>
        <w:rPr/>
        <w:t xml:space="preserve">“Je jenom měsíc na tu přípravu, a to je hrozně málo. Začínáme 10. července, hned za týden je předkolo Českého poháru, pak hrajeme čtyři zápasy a začínáme ve Slavičíně,” uzavřel trenér. </w:t>
      </w:r>
    </w:p>
    <w:p>
      <w:pPr/>
      <w:r>
        <w:rPr/>
        <w:t xml:space="preserve">Nový divizní ročník tedy startuje už 5.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01/fotbaliste-zazili-famozni-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2026-05-01T23:29:10+02:00</dcterms:created>
  <dcterms:modified xsi:type="dcterms:W3CDTF">2026-05-01T23:29:10+02:00</dcterms:modified>
</cp:coreProperties>
</file>

<file path=docProps/custom.xml><?xml version="1.0" encoding="utf-8"?>
<Properties xmlns="http://schemas.openxmlformats.org/officeDocument/2006/custom-properties" xmlns:vt="http://schemas.openxmlformats.org/officeDocument/2006/docPropsVTypes"/>
</file>