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Olympijského běhu v Krnově</w:t>
      </w:r>
    </w:p>
    <w:p>
      <w:pPr/>
      <w:r>
        <w:rPr/>
        <w:t xml:space="preserve">Typy olympijského běhu jsou tři - bronzový, stříbrný a zlatý. </w:t>
      </w:r>
    </w:p>
    <w:p>
      <w:pPr/>
      <w:r>
        <w:rPr/>
        <w:t xml:space="preserve">“My jsme tedy v Krnově bronzoví. Trať pro ty dětské kategorie se běží tady vlastně kolem střediska a přes hřiště na zahradu, no a ta hlavní trať, ta se vlastně běží od střediska volného času kolem vrcholu Cvilín, potom k pískovně po starém pastvišti vlastně zpátky dolů,” popisuje trať Veronika Kozlíková, ředitelka SVČ Krnov</w:t>
      </w:r>
    </w:p>
    <w:p>
      <w:pPr/>
      <w:r>
        <w:rPr/>
        <w:t xml:space="preserve">Olympijský běh byl rozdělen na tři kategorie, nejmladší děti běžely půl kilometru, ty starší pak 1 km.</w:t>
      </w:r>
    </w:p>
    <w:p>
      <w:pPr/>
      <w:r>
        <w:rPr/>
        <w:t xml:space="preserve">“Dobře se mi běželo.”</w:t>
      </w:r>
    </w:p>
    <w:p>
      <w:pPr/>
      <w:r>
        <w:rPr/>
        <w:t xml:space="preserve">“Jsem strašně rád, že jsem byl třetí, je to pro mě neuvěřitelné, jsem to vůbec nečekal.”</w:t>
      </w:r>
    </w:p>
    <w:p>
      <w:pPr/>
      <w:r>
        <w:rPr/>
        <w:t xml:space="preserve">“Mám velkou radost, že jsem doběhl jako první.”</w:t>
      </w:r>
    </w:p>
    <w:p>
      <w:pPr/>
      <w:r>
        <w:rPr/>
        <w:t xml:space="preserve">Hlavní trať měřila 5 a půl kilometru a v horku, které v den olympijského běhu panovalo, dala zúčastněným docela zabrat.</w:t>
      </w:r>
    </w:p>
    <w:p>
      <w:pPr/>
      <w:r>
        <w:rPr/>
        <w:t xml:space="preserve">“Bylo strašné horko hlavně nahoře, tam pálilo slunko, ale naštěstí konec byl z kopce, takže se to dalo.” </w:t>
      </w:r>
    </w:p>
    <w:p>
      <w:pPr/>
      <w:r>
        <w:rPr/>
        <w:t xml:space="preserve">“Bylo to tam v lesích, docela pod stromama, tak to i ušlo, dobré to bylo.” </w:t>
      </w:r>
    </w:p>
    <w:p>
      <w:pPr/>
      <w:r>
        <w:rPr/>
        <w:t xml:space="preserve">Lidé neběhali jen pro sebe. Část ze startovného totiž putuje na Českou olympijskou nadaci., která podporuje děti a mládež ve věku od 6-18 let. Letos lidé v celém Česku vyběhali téměř 270 tisíc korun. A v Krnově už se rodí zbrusu nová běžecká akce.</w:t>
      </w:r>
    </w:p>
    <w:p>
      <w:pPr/>
      <w:r>
        <w:rPr/>
        <w:t xml:space="preserve">“Chystáme teďka novou akci, ta bude 23.září a je to s názvem cvilínské schody, je to 221 schodů, 27 poschodí, 200 metrů dlouhá trať a budeme to dělat jako celodenní program s rozběhama,” doplňuje Jan Hrouza, bývalý předseda Klubu orientačních sportů </w:t>
      </w:r>
    </w:p>
    <w:p>
      <w:pPr/>
      <w:r>
        <w:rPr/>
        <w:t xml:space="preserve">Pokud se této akce chcete zúčastnit, přihlašovací formuláře najdete už teď na webu www.cvilinskeschody.cz.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005/druhy-rocnik-olympijskeho-behu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2026-05-16T03:45:46+02:00</dcterms:created>
  <dcterms:modified xsi:type="dcterms:W3CDTF">2026-05-16T03:45:46+02:00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