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​Předškoláci mají nově školku povinnou</w:t>
      </w:r>
    </w:p>
    <w:p>
      <w:pPr/>
      <w:r>
        <w:rPr/>
        <w:t xml:space="preserve">Odletošního září musí do mateřské školy nastoupit všechny děti předškolního věku.Tyto měly letos na jaře u zápisu přednost před všemi ostatními. Ovšempětiletých přišlo jen minimum. To proto, že takto staré děti  většinou už dávno mateřskou školu navštěvují.</w:t>
      </w:r>
    </w:p>
    <w:p>
      <w:pPr/>
      <w:r>
        <w:rPr/>
        <w:t xml:space="preserve">„Přijmulijsme čtyři děti, z toho dva byli s povinnou předškolní docházkou.“ řekla nám </w:t>
      </w:r>
      <w:r>
        <w:rPr/>
        <w:t xml:space="preserve">Martina Chobotová, učitelka v MŠ Ludgeřovice - Dolní škola</w:t>
      </w:r>
    </w:p>
    <w:p>
      <w:pPr/>
      <w:r>
        <w:rPr/>
        <w:t xml:space="preserve">V Ludgeřovicíchjako každý rok převyšoval zájem rodičů o umístění jejich dítěte v mateřskéškole počet volných míst. Přednost tak měly ty děti, které mají trvalé bydlištěv obci, případně už mají ve školce staršího sourozence. A samozřejměpřeškoláci, aby se mohli během následujícího roku dobře připravit na školu.</w:t>
      </w:r>
    </w:p>
    <w:p>
      <w:pPr/>
      <w:r>
        <w:rPr/>
        <w:t xml:space="preserve">„S dětmi procvičujeme grafomotoriku,pracovní listy, předmatematické činnosti děláme, gramotnost předčtenářskou,prostě vše, co potřebují děti do školy, aby byly úspěšné.“ popisuje Pavla Olšáková, vedoucí učitelka z MŠ Vrablovec.</w:t>
      </w:r>
    </w:p>
    <w:p>
      <w:pPr/>
      <w:r>
        <w:rPr/>
        <w:t xml:space="preserve">Letosmusí do mateřských škol povinně nastoupit předškoláci. Hranice školkových dětíse bude postupně snižovat až ke dvěma letům. Vypadá to, že  už nyní naplněnéškolky nebudou mít pro tak malé děti místo.</w:t>
      </w:r>
    </w:p>
    <w:p>
      <w:pPr/>
      <w:r>
        <w:rPr/>
        <w:t xml:space="preserve">„Ta kapacita,která už teď je na hraně, nám stačit nebude. Navíc počet obyvatel bude stálevzrůstat. Chystáme tady další pozemky k zasíťování. Takže přemýšlíme,jestli rozšiřovat kapacity stávajících školek nebo postavit novou mateřskouškolu na zelené louce." přemýšlí starosta Ludgeřovic Daniel Havlík (ČSSD).</w:t>
      </w:r>
    </w:p>
    <w:p>
      <w:pPr/>
      <w:r>
        <w:rPr/>
        <w:t xml:space="preserve">Už nyní  chce ale neutěšenou situaci ohledně míst veškolkách obec řešit přístavbou oddělení v mateřské škole na Hlučínské ulici. Jednoškolkové oddělení se podařilo otevřít už vloni v budově Dolní školy, kterábyla zcela rekonstruována.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9009/predskolaci-maji-nove-skolku-povin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2026-07-04T12:27:07+02:00</dcterms:created>
  <dcterms:modified xsi:type="dcterms:W3CDTF">2026-07-04T12:27:07+02:00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