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7.7.2017, 21:14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Novojičínská výtvarnice zve do abstraktní krajiny</w:t>
      </w:r>
    </w:p>
    <w:p>
      <w:pPr/>
      <w:r>
        <w:rPr/>
        <w:t xml:space="preserve">Obrazy Miroslavy Janouškové se pod střechu Žerotínského zámku vrací po sedmi letech. Retrospektivní výstava s názvem “Výběr z díla” představuje průřez její abstraktní tvorbou, které se začala věnovat v roce 1992. Společným tématem je krajina v různých podobách.</w:t>
      </w:r>
    </w:p>
    <w:p>
      <w:pPr/>
      <w:r>
        <w:rPr/>
        <w:t xml:space="preserve">“Krajina je taková tvárná, velice se mi líbí chodit do přírody a já vidím tu přírodu pokaždé jinak. Příroda není jednoduchá, dá se vykreslit buď konkrétně a nebo abstraktními motivy,” uvedla Miroslava Janoušková, výtvarnice. </w:t>
      </w:r>
    </w:p>
    <w:p>
      <w:pPr/>
      <w:r>
        <w:rPr/>
        <w:t xml:space="preserve">Přímo malovat ovšem autorka do přírody nechodí, protože na plátna přednáší své smyslové vidění. </w:t>
      </w:r>
    </w:p>
    <w:p>
      <w:pPr/>
      <w:r>
        <w:rPr/>
        <w:t xml:space="preserve">“Já neustále mám myšlenky, pochod myšlenek, takže neustále tu přírodu si dovedu představit. A ty myšlenky, někdy jsme strašně rychlý proud, takže to musím rychle zaznamenávat, takže v ateliéru tvořím třeba několik dnů a pak mám třeba delší přestávku,” vysvětlila autorka výstavy.  </w:t>
      </w:r>
    </w:p>
    <w:p>
      <w:pPr/>
      <w:r>
        <w:rPr/>
        <w:t xml:space="preserve">Na obrazech je také vidět její technické vzdělání, zejména na smaltovaných deskách.  Kromě toho autorka pracuje i s dalšími materiály, se dřevem, sklem, věnuje se fotografii a počítačové grafice. </w:t>
      </w:r>
    </w:p>
    <w:p>
      <w:pPr/>
      <w:r>
        <w:rPr/>
        <w:t xml:space="preserve">“Mě by nebavilo, kdybych dělala jednu věc a život je krátký a proto zkoumám další věci, které mě nabíjí neustále tvořím něco nového. Je pravda, že pracuji se dřevem, sklem, kovem, prostě pokaždé něco jiného, aby ten život byl takový veselejší,” pousmála se Mi roslava Janoušková. </w:t>
      </w:r>
    </w:p>
    <w:p>
      <w:pPr/>
      <w:r>
        <w:rPr/>
        <w:t xml:space="preserve">“Je to úplně jiná výstava než před sedmi lety, je vidět, že autorka se posunula v šíři svých uměleckých zájmů o hodně dál a těšíme se na to, že budeme mít krásnou výstavu na léto,” sdělila Sylva Dvořáčková, ředitelka Muzea Novojičínska. </w:t>
      </w:r>
    </w:p>
    <w:p>
      <w:pPr/>
      <w:r>
        <w:rPr/>
        <w:t xml:space="preserve">“Já ji znám jako malé děvče, a ona je pořád mladé děvče, a při tom je to malířka, bez které si neodvedu Nový Jičín představit,” doplnil Petr Orság, ředitel MKS.</w:t>
      </w:r>
    </w:p>
    <w:p>
      <w:pPr/>
      <w:r>
        <w:rPr/>
        <w:t xml:space="preserve">Miroslava Janoušková je členkou Unie výtvarných umělců ČR - výtvarného spolku Arkáda. Její práce jsou zastoupeny v soukromých sbírkách v ČR, Německu, Rakousku, Spojených státech, Kanadě, Japonsku a Číně.</w:t>
      </w:r>
    </w:p>
    <w:p>
      <w:pPr/>
      <w:r>
        <w:rPr/>
        <w:t xml:space="preserve">Autorka na slavnostní vernisáži odhalila nejen vývoj tvorby v průběhu 25let, ale také svůj vztah k hudbě - součástí bylo vystoupení houslisty Stanislava Diviše a také rockový koncert revivalu skupiny Jethro Tull - Cimrmanovo Torzo.</w:t>
      </w:r>
    </w:p>
    <w:p>
      <w:pPr/>
      <w:r>
        <w:rPr/>
        <w:t xml:space="preserve">Výstava Miroslavy Janouškové je v Rytířském sále Žerotínského zámku k vidění až do 24. září.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9028/novojicinska-vytvarnice-zve-do-abstraktni-kraj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2026-07-22T21:22:51+02:00</dcterms:created>
  <dcterms:modified xsi:type="dcterms:W3CDTF">2026-07-22T21:22:51+02:00</dcterms:modified>
</cp:coreProperties>
</file>

<file path=docProps/custom.xml><?xml version="1.0" encoding="utf-8"?>
<Properties xmlns="http://schemas.openxmlformats.org/officeDocument/2006/custom-properties" xmlns:vt="http://schemas.openxmlformats.org/officeDocument/2006/docPropsVTypes"/>
</file>