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vymezila čtyři zóny pro volný pohyb psů</w:t>
      </w:r>
    </w:p>
    <w:p>
      <w:pPr/>
      <w:r>
        <w:rPr/>
        <w:t xml:space="preserve">Karvinští zastupitelé na svém poslední zasedání probírali mimo jiné vyhlášku k zabezpečení čistoty a veřejného pořádku na území města Karviné. Ta nyní zahrnuje i nové doplnění, týkající se volného pohybu psů bez vodítka a náhubku ve čtyřech vymezených zónách.</w:t>
      </w:r>
    </w:p>
    <w:p>
      <w:pPr/>
      <w:r>
        <w:rPr/>
        <w:t xml:space="preserve">Šárka Swiderová, mluvčí Karviné: “Ta vyhláška se týká obecně veřejného pořádku, ale pro pejskaře máme dobrou zprávu, protože zatím byli tak sešněrovaní, že po veřejných prostranstvích nemohli psi pobíhat bez náhubku nebo vodítka, dne jsou vyhrazená některá bezpečná veřejná prostranství, který jsou přímo stanovena ve vyhlášce.”</w:t>
      </w:r>
    </w:p>
    <w:p>
      <w:pPr/>
      <w:r>
        <w:rPr/>
        <w:t xml:space="preserve">Dosud museli mít všude majitelé psů psa na vodítku nebo puštěného s náhubkem, námi oslovení pejskaři tuto možnost proto přivítali.</w:t>
      </w:r>
    </w:p>
    <w:p>
      <w:pPr/>
      <w:r>
        <w:rPr/>
        <w:t xml:space="preserve">anketa, majitelé psů: “Konečně můžeme volně ponechávat pobíhat psy a nemusíme si dávat pozor na bruslaře, kola a děti, je to lepší, můžeme jim dát pozor, s velkým psem nemůžete chodit pořád na vodítku, musíte ho nechat vyběhat at si protáhne nohy.” “Pokud bez náhubku bez vodítka, tak dobře, když bude nějaká psí zóna, bude to asi dobré řešení, ale zas jen pro ty psy, kteří tam jsou poblíž.”</w:t>
      </w:r>
    </w:p>
    <w:p>
      <w:pPr/>
      <w:r>
        <w:rPr/>
        <w:t xml:space="preserve">Psy na volno bez náhubku a vodítka mohou pobíhat podél pravého břehu řeky Olše v lokalitě Staré-Město, dále v lokalitě „U Františky“ (za hřbitovem) v Dolech, v lokalitě V Dubinách Lázní Darkov a v „Darkovském Dvoře“. Konkrétní mapu, na které jsou vymezená místa pro dovolený volný pohyb psů bez náhubku a vodítka vyznačena, najdou pejskaři na webu města, konkrétně v programu červnového zasedání zastupitelstva města. http://www.karvina.cz/file/4076/ .Vyhláška začala platit 28.června.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039/karvina-vymezila-ctyri-zony-pro-volny-pohyb-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2026-07-12T14:15:38+02:00</dcterms:created>
  <dcterms:modified xsi:type="dcterms:W3CDTF">2026-07-12T14:15:38+02:00</dcterms:modified>
</cp:coreProperties>
</file>

<file path=docProps/custom.xml><?xml version="1.0" encoding="utf-8"?>
<Properties xmlns="http://schemas.openxmlformats.org/officeDocument/2006/custom-properties" xmlns:vt="http://schemas.openxmlformats.org/officeDocument/2006/docPropsVTypes"/>
</file>