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10.7.2017,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Mladíci se dobývají do bývalé ubytovny Merkur</w:t>
      </w:r>
    </w:p>
    <w:p>
      <w:pPr/>
      <w:r>
        <w:rPr/>
        <w:t xml:space="preserve">Už před několika lety koupil problémovou ubytovnu Merkur v Havířově nový vlastník, který sliboval, že vystěhuje všechny nájemníky a objekty promění na nájemní bydlení a seriozní hotel.</w:t>
      </w:r>
    </w:p>
    <w:p>
      <w:pPr/>
      <w:r>
        <w:rPr/>
        <w:t xml:space="preserve">natočeno: 15. září 2015</w:t>
      </w:r>
    </w:p>
    <w:p>
      <w:pPr/>
      <w:r>
        <w:rPr/>
        <w:t xml:space="preserve">Gabriel Figel, majitel objektů: “Bude změněna budova B, kde byla problematická ubytovna. Vznikne tam nájemní bydlení a budova C zůstane kancelářskou”.</w:t>
      </w:r>
    </w:p>
    <w:p>
      <w:pPr/>
      <w:r>
        <w:rPr/>
        <w:t xml:space="preserve">To sliboval nový majitel v roce 2015. Je polovina roku 2017 a objekty vypadají téměř stejně. Budovy slouží bezdomovcům a mládeži, která se u toho i natáčí. Video, které se objevilo na internetu, není první. S majitelem jsme se pokusili spojit my i vedení radnice, která jej pozvala na zastupitelstvo. Tam ale nedorazil.</w:t>
      </w:r>
    </w:p>
    <w:p>
      <w:pPr/>
      <w:r>
        <w:rPr/>
        <w:t xml:space="preserve">Gabriel Figel, majitel objektů: “Jsem na dovolené, zavolejte mi příští týden”.</w:t>
      </w:r>
    </w:p>
    <w:p>
      <w:pPr/>
      <w:r>
        <w:rPr/>
        <w:t xml:space="preserve">Jana Feberová (ČSSD), primátorka města: “Nám se to samozřejmě nelíbí, protože ty budovy chátrají, jsou neobyvatelné a je to jenom lákadlo pro děti, které se snaží prozkoumat, co se dá. Může dojít k nebezpečnému úrazu”.</w:t>
      </w:r>
    </w:p>
    <w:p>
      <w:pPr/>
      <w:r>
        <w:rPr/>
        <w:t xml:space="preserve">Radnice se bude snažit majitele opět kontaktovat. Mladíci z videa si mohou být jisti, že budovy bude nyní častěji hlídat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073/mladici-se-dobyvaji-do-byvale-ubytovny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2026-08-09T05:31:09+02:00</dcterms:created>
  <dcterms:modified xsi:type="dcterms:W3CDTF">2026-08-09T05:31:09+02:00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