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se učí polsky</w:t>
      </w:r>
    </w:p>
    <w:p>
      <w:pPr/>
      <w:r>
        <w:rPr/>
        <w:t xml:space="preserve">Že karvinští strážníci spolupracují se svými polskými sousedy není žádnou novinkou, naposledy se například pustili do přenesení značení kol syntetickou DNA do polského příhraničí. Teď se také zdokonalují v komunikaci. Aby se lépe dorozuměli nejen mezi sebou ale i s polskými návštěvníky města, začali se učit polsky.</w:t>
      </w:r>
    </w:p>
    <w:p>
      <w:pPr/>
      <w:r>
        <w:rPr/>
        <w:t xml:space="preserve">Petr Bičej, ředitel MP Karviná:  “Je pravda, že jsme v lokalitě, kde se setkáváme s polskými občany a bude fajn, když se s nimi budeme schopni domluvit zcela, nejen částečně."</w:t>
      </w:r>
    </w:p>
    <w:p>
      <w:pPr/>
      <w:r>
        <w:rPr/>
        <w:t xml:space="preserve">Polští turisté sem jezdí na zámek nebo do sportovišť včetně letního koupaliště. Velmi často se musí strážníci dorozumět i s cyklisty využívající trasu podél Olše. A je to i naopak. Polští strážníci se začnou učit česky.</w:t>
      </w:r>
    </w:p>
    <w:p>
      <w:pPr/>
      <w:r>
        <w:rPr/>
        <w:t xml:space="preserve">Výuka potrvá dva roky dvakrát týdně, je rozdělena na první a druhý ročník a účastní se jí dvacet zaměstnanců 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95/karvinsti-straznici-se-uci-po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2026-05-24T07:39:00+02:00</dcterms:created>
  <dcterms:modified xsi:type="dcterms:W3CDTF">2026-05-24T07:39:00+02:00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