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15.7.2017,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městě se poběží první půlmaraton</w:t>
      </w:r>
    </w:p>
    <w:p>
      <w:pPr/>
      <w:r>
        <w:rPr/>
        <w:t xml:space="preserve">Všichni milovníci běhu a vůbec vytrvalostního pohybu se dočkali - také v Novém Jičíně se poběží dlouhý závod. První novojičínský půlmaraton odstartuje 23. září v 10 hodin na náměstí.</w:t>
      </w:r>
    </w:p>
    <w:p>
      <w:pPr/>
      <w:r>
        <w:rPr/>
        <w:t xml:space="preserve">“Taková běžecká akce tady chyběla. Nejblíž v okolí se běží podobný dlouhý závod v Kopřivnici. Je to tedy 21 kilometrů, takže to není úplně pro začínající běžce,” uvedl Jiří Klein, organizátor akce. </w:t>
      </w:r>
    </w:p>
    <w:p>
      <w:pPr/>
      <w:r>
        <w:rPr/>
        <w:t xml:space="preserve">Pro průběh závodu se organizátorům podařilo zajisti vhodnou trasu, která povede z centra města k cyklostezce Koleje a dále po ní. </w:t>
      </w:r>
    </w:p>
    <w:p>
      <w:pPr/>
      <w:r>
        <w:rPr/>
        <w:t xml:space="preserve">“Pak se poběží po celé cyklostezce de facto až do Hostašovic na nádraží, těsně před tím se otáčí tak, aby vyšly ty kilometry na těch 21 kilometrů a končí se opět na náměstí, což je fajn, protože máme krásné náměstí a taková akce mu bude určitě slušet,” popsal trať pořadatel akce.  </w:t>
      </w:r>
    </w:p>
    <w:p>
      <w:pPr/>
      <w:r>
        <w:rPr/>
        <w:t xml:space="preserve">Na den závodu mají tedy pořadatelé vyřízenou výjimku pro to, aby na cyklostezku mohli běžci, naopak cyklisté budou muset zvolit jinou trasy. </w:t>
      </w:r>
    </w:p>
    <w:p>
      <w:pPr/>
      <w:r>
        <w:rPr/>
        <w:t xml:space="preserve">Půlmaraton se poběží ve třech mužských a třech ženských kategoriích, věkově je omezen od 18 let. </w:t>
      </w:r>
    </w:p>
    <w:p>
      <w:pPr/>
      <w:r>
        <w:rPr/>
        <w:t xml:space="preserve">“Uvidíme, je to první ročník, je tady nějaké převýšení celkem něco přes 100 metrů, to znamená, že nějaké světové rekordy tady nečekáme. Nicméně ti nejlepší by mohli mít tak hodinu dvacet pět. Celkový limit na doběhnutí je tři hodiny,” upřesnil organizátor půlmaratonu. </w:t>
      </w:r>
    </w:p>
    <w:p>
      <w:pPr/>
      <w:r>
        <w:rPr/>
        <w:t xml:space="preserve">Zájemci o účast už se mohou hlásit, startovací listina byla otevřena. </w:t>
      </w:r>
    </w:p>
    <w:p>
      <w:pPr/>
      <w:r>
        <w:rPr/>
        <w:t xml:space="preserve">“Lidé se mohou registrovat přímo na webové stránce tohoto běhu </w:t>
      </w:r>
      <w:hyperlink r:id="rId9" w:history="1">
        <w:r>
          <w:rPr/>
          <w:t xml:space="preserve">novojicinskypulmaraton.webnode.cz</w:t>
        </w:r>
      </w:hyperlink>
      <w:r>
        <w:rPr/>
        <w:t xml:space="preserve">,” uzavřel Jiří Klein.  </w:t>
      </w:r>
    </w:p>
    <w:p>
      <w:pPr/>
      <w:r>
        <w:rPr/>
        <w:t xml:space="preserve">A jen doplníme, že počet účastníků je omezen na 350.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133/ve-meste-se-pobezi-prvni-pulmaraton" TargetMode="External"/><Relationship Id="rId9" Type="http://schemas.openxmlformats.org/officeDocument/2006/relationships/hyperlink" Target="http://novojicinskypulmaraton.webnod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2026-04-20T18:28:30+02:00</dcterms:created>
  <dcterms:modified xsi:type="dcterms:W3CDTF">2026-04-20T18:28:30+02:00</dcterms:modified>
</cp:coreProperties>
</file>

<file path=docProps/custom.xml><?xml version="1.0" encoding="utf-8"?>
<Properties xmlns="http://schemas.openxmlformats.org/officeDocument/2006/custom-properties" xmlns:vt="http://schemas.openxmlformats.org/officeDocument/2006/docPropsVTypes"/>
</file>