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19.7.2017, 12:58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Nemůžeme bydlet na ubytovnách, tvrdí bezdomovci</w:t>
      </w:r>
    </w:p>
    <w:p>
      <w:pPr/>
      <w:r>
        <w:rPr/>
        <w:t xml:space="preserve">Noclehárna Armády spásy v Havířově se otevírá v 19 hodin. Někteří muži, aby měli jisté místo na přespání, zde čekají už od odpoledních hodin. Prý nemají na výběr, protože bydlet na ubytovnách už prý nemohou. To alespoň tvrdí pan Miroslav Vašica.</w:t>
      </w:r>
    </w:p>
    <w:p>
      <w:pPr/>
      <w:r>
        <w:rPr/>
        <w:t xml:space="preserve">Miroslav Vašica, muž bez domova: “Já konkrétně mám svoji sociální to je paní Blažejová a ta řekla: Pokud budete na ubytovně, nezaplatím ani korunu. Když budete na azylovém domě, zaplatíme. Když budete na noclehárně, také zaplatíme. Co se týče ubytoven tak ne, jedině na byt”. </w:t>
      </w:r>
    </w:p>
    <w:p>
      <w:pPr/>
      <w:r>
        <w:rPr/>
        <w:t xml:space="preserve">anketa, muž bez domova: “Aby se tady na tu noclehárnu člověk dostal i teď v létě, což je paradox, tak už od půl třetí tady musím čekat, protože ještě třeba minulý týden nás tady bylo 24 zájemců na osmnáct míst”.</w:t>
      </w:r>
    </w:p>
    <w:p>
      <w:pPr/>
      <w:r>
        <w:rPr/>
        <w:t xml:space="preserve">Překvapeni z počtu lidí bez domova, kteří nemají kde složit hlavu v letních měsících, jsou i pracovníci azylového domu.</w:t>
      </w:r>
    </w:p>
    <w:p>
      <w:pPr/>
      <w:r>
        <w:rPr/>
        <w:t xml:space="preserve">Ladislav Solana, vedoucí Azylového domu a noclehárny pro muže AS: “V současné době máme kapacitu 18 míst a ta jsou stále obsazena. Když jsem se díval do statistik, tak máme o 30% více nárůst lidí než v loňském roce”.</w:t>
      </w:r>
    </w:p>
    <w:p>
      <w:pPr/>
      <w:r>
        <w:rPr/>
        <w:t xml:space="preserve">Doplatek na bydlení se v letošním roce snížil a pravidla pro využití této dávky pro zaplacení ubytovny také změnila. Zjišťuje se, zda má člověk důvody se v dané obci zdržovat, zda si opravdu nemůže najít jiné ubytování a hlavně musí prokázat snahu svou situaci řešit. Těmito kroky se má zamezit kšeftování s dávkami v soukromých ubytovnách.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9180/nemuzeme-bydlet-na-ubytovnach-tvrdi-bezdomov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2026-05-21T23:22:40+02:00</dcterms:created>
  <dcterms:modified xsi:type="dcterms:W3CDTF">2026-05-21T23:22:40+02:00</dcterms:modified>
</cp:coreProperties>
</file>

<file path=docProps/custom.xml><?xml version="1.0" encoding="utf-8"?>
<Properties xmlns="http://schemas.openxmlformats.org/officeDocument/2006/custom-properties" xmlns:vt="http://schemas.openxmlformats.org/officeDocument/2006/docPropsVTypes"/>
</file>