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21.7.2017,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si můžete v létě zapůjčit elektrokolo</w:t>
      </w:r>
    </w:p>
    <w:p>
      <w:pPr/>
      <w:r>
        <w:rPr/>
        <w:t xml:space="preserve">Okolí Bruntálu je natolik rozmanité, že pěší turista zvládne jenom jeho menší část. Na kole se toho dá poznat podstatně víc.</w:t>
      </w:r>
    </w:p>
    <w:p>
      <w:pPr/>
      <w:r>
        <w:rPr/>
        <w:t xml:space="preserve">Adéla Chylíková, MIC Bruntál: „Od letošního roku si mohou turisté i místní půjčovat elektrokola. Celkem máme čtyři kola, dvě máme půjčené od Místní akční skupiny a dvě jsme získali z dotací MS kraje.“</w:t>
      </w:r>
    </w:p>
    <w:p>
      <w:pPr/>
      <w:r>
        <w:rPr/>
        <w:t xml:space="preserve">Alena Pajkošová, vedoucí Oddělení kultury MěÚ Bruntál: „ Elektrokola na Městském informačním centru v Bruntále budou sloužit dalším návštěvníkům a turistům z města Bruntálu.“</w:t>
      </w:r>
    </w:p>
    <w:p>
      <w:pPr/>
      <w:r>
        <w:rPr/>
        <w:t xml:space="preserve">Místní akční skupina Hrubý Jeseník podporuje cestovní ruch a celkový rozvoj regionu a to i ve spolupráci s polskou stranou.</w:t>
      </w:r>
    </w:p>
    <w:p>
      <w:pPr/>
      <w:r>
        <w:rPr/>
        <w:t xml:space="preserve">Zdeněk Macrimeanu, MAS Hrubý Jeseník: „Mimo jiné MAS připravuje výzvy z integrovaného regionálního operačního programu, kde budou výzvy například pro školy, pro sociální služby, památky, dále z programu rozvoje venkova, kde si na své přijdou zemědělci a podnikatelé a měli jsme vyhlášenou výzvu z operačního programu zaměstnanost na podporu příměstských táborů a podporu zaměstnanosti.“</w:t>
      </w:r>
    </w:p>
    <w:p>
      <w:pPr/>
      <w:r>
        <w:rPr/>
        <w:t xml:space="preserve">Půjčování elektrokol se ukázalo trefou do černého. Lidé o ně okamžitě projevili až nečekaný zájem.</w:t>
      </w:r>
    </w:p>
    <w:p>
      <w:pPr/>
      <w:r>
        <w:rPr/>
        <w:t xml:space="preserve">Adéla Chylíková, MIC Bruntál: „Kola se půjčují každý den, ani teď nemůžeme natočit ty další dvě, protože jsou v terénu okolo Slezské Harty. Půjčují si je momentálně dvě turistky z Kutné Hory.“</w:t>
      </w:r>
    </w:p>
    <w:p>
      <w:pPr/>
      <w:r>
        <w:rPr/>
        <w:t xml:space="preserve">Za samotné půjčení elektrokola zaplatí zájemce 50 korun. Musí se však připravit i na pětisetkorunovou vratnou zálohu.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193/v-bruntale-si-muzete-v-lete-zapujcit-elektrok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2026-05-22T23:19:47+02:00</dcterms:created>
  <dcterms:modified xsi:type="dcterms:W3CDTF">2026-05-22T23:19:47+02:00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