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20.7.2017,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Mateřídouška získala mezinárodní titul Ekoškola</w:t>
      </w:r>
    </w:p>
    <w:p>
      <w:pPr/>
      <w:r>
        <w:rPr/>
        <w:t xml:space="preserve">Město Frýdek-Místek se pyšní dalším prestižním oceněním. Mateřská škola Mateřídouška, jejímž je zřizovatelem, získala uznávaný mezinárodní titul EKOŠKOLA.</w:t>
      </w:r>
    </w:p>
    <w:p>
      <w:pPr/>
      <w:r>
        <w:rPr/>
        <w:t xml:space="preserve">“Naše Mateřská škola Mateřídouška je zapojena do environmentálního vzdělávání již řadu let. Budovali jsme to v podstatě v souladu i s naším školním vzdělávacím programem a pracujeme podle programu Začít spolu. A protože všechno se vším souvisí, tak nám ani příroda není lhostejná. Nejprve jsme oslovili děti, oslovili jsme rodiče, a začali jsme třídit odpad, vytvářely se koutky živé přírody a časem jsme došli k závěru, že bychom školce chtěli dát jistý punc, takovou nějakou kvalitu toho, co tím naším vzděláváním vytváříme,” uvedla ředitelka Mateřídoušky Šárka Čerňáková.</w:t>
      </w:r>
    </w:p>
    <w:p>
      <w:pPr/>
      <w:r>
        <w:rPr/>
        <w:t xml:space="preserve">Proto se mateřská škola v uplynulém školním roce rozhodla, že si zažádá o titul EKOŠKOLA.</w:t>
      </w:r>
    </w:p>
    <w:p>
      <w:pPr/>
      <w:r>
        <w:rPr/>
        <w:t xml:space="preserve">“Podmínkou toho bylo vytvoření Ekotýmu, který se skládá nejenom z pedagogických a nepedagogických pracovníků, ale oslovili jsme také rodiče a děti, takže jsme se jako Ekotým začali scházet jednou měsíčně, určovali jsme si konkrétní úkoly, a v tomto školním roce jsme se zaměřili na jídlo a odpady,” řekla učitelka Mateřídoušky Jana Kolářová.</w:t>
      </w:r>
    </w:p>
    <w:p>
      <w:pPr/>
      <w:r>
        <w:rPr/>
        <w:t xml:space="preserve">Děti si tak během roku například zpracovaly svůj vlastní domácí česnek, kterým si pak ochucovaly pomazánky. Do projektu zapojení rodiče byli zase osloveni, aby vymysleli bezmasé a nesladké pokrmy. Školka pak z receptů sestavila dokonce i kuchařku. Také v rámci odpadů dostával ekotým nejrůznější úkoly, tím úplně nejzásadnějším bylo samozřejmě třídění. Každý člen ekotýmu v něm má svou funkci a rodiče si projekt pochvalují.</w:t>
      </w:r>
    </w:p>
    <w:p>
      <w:pPr/>
      <w:r>
        <w:rPr/>
        <w:t xml:space="preserve">“S Přemou jsme vymysleli pár receptů zdravé výživy, které jsme předali paní kuchařce, jestli by nešly uvařit. Pak jsem podpořila školku tím, že jsem přinesla pytle na třídění dopadu. Pokud jde o ekologii, jsem její fanoušek, takže ráda doma třídím odpad a vedu k tomu i děti. Fandím těmto projektům, proto jsem to za rodiče podpořila,” řekla Anna Dužyková, členka ekotýmu.</w:t>
      </w:r>
    </w:p>
    <w:p>
      <w:pPr/>
      <w:r>
        <w:rPr/>
        <w:t xml:space="preserve">Projekt EKOŠKOLA si klade za cíl rozvíjet u dětí ekologické myšlení, cítění a chování a nenásilnou formou je vést k ochraně životního prostředí.</w:t>
      </w:r>
    </w:p>
    <w:p>
      <w:pPr/>
      <w:r>
        <w:rPr/>
        <w:t xml:space="preserve">Anketa: děti: 1. “Třídíme odpady, vymysleli jsme bezmasá a nesladká jídla.” 2. “Zaléváme a pěstujeme.” 3. “Já třeba nosím do školky víčka, papír, baterky, slupky z pomeranče a noviny.”</w:t>
      </w:r>
    </w:p>
    <w:p>
      <w:pPr/>
      <w:r>
        <w:rPr/>
        <w:t xml:space="preserve">Už před deseti lety získala ocenění EKOŠKOLA Základní škola v Lískovci. Mateřídouška tak je druhým školským zařízením ve městě, které se pyšní tímto prestižním oceněním a které úspěšně reprezentuje město Frýdek-Místek.</w:t>
      </w:r>
    </w:p>
    <w:p>
      <w:pPr/>
      <w:r>
        <w:rPr/>
        <w:t xml:space="preserve">“Já bych chtěl poděkovat všem, kteří se na tomto projektu podíleli, ať už vedení školy, pedagogům, rodičům a samozřejmě i dětem, díky kterým se podařilo získat tento titul. Jsem rád, že na území města máme úspěšné školy, a doufám, že podobný úspěch na sebe nenechá dlouho čekat,” řekl náměstek primátora města Frýdku-Místku Pavel Machala.</w:t>
      </w:r>
    </w:p>
    <w:p>
      <w:pPr/>
      <w:r>
        <w:rPr/>
        <w:t xml:space="preserve">Mezinárodní titul EKOŠKOLA byl ředitelce Čerňákové předáván 22. června v prostorách Valdštejnského paláce v budově Senátu Parlamentu České republiky. Vedle samotného titulu získala školka také vlajku a logo EKOŠKOLY. Školka ocenění vnímá i jako dárek městu k jeho 750. výročí.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194/materidouska-ziskala-mezinarodni-titul-eko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2026-05-31T08:02:48+02:00</dcterms:created>
  <dcterms:modified xsi:type="dcterms:W3CDTF">2026-05-31T08:02:48+02:00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