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centra Ostravy pokračuje zónové čištění</w:t>
      </w:r>
    </w:p>
    <w:p>
      <w:pPr/>
      <w:r>
        <w:rPr/>
        <w:t xml:space="preserve">"Každou středu vyčleňujeme velkou skupinu pracovníků, které tady vidíte. Pomáhá nám městská policie, protože k úklidu potřebujeme mít místa volná. Tuto akci každou středu postupně v různých lokalitách řešíme," říká místostarosta MOb Moravská Ostrava a Přívoz Dalibor Mouka (Ostravak). </w:t>
      </w:r>
    </w:p>
    <w:p>
      <w:pPr/>
      <w:r>
        <w:rPr/>
        <w:t xml:space="preserve">Běžný úklid v centru Ostravy probíhá každý den, zónové čištění je ale mnohem efektivnější. "Kromě toho, že vyčistíme dané lokality, tak se dostaneme i ke kanálům, které čistit je docela problém kvůli toho, v jakém stavu je dnes statická doprava," vysvětluje ředitel technických služeb Petr Smoleň.</w:t>
      </w:r>
    </w:p>
    <w:p>
      <w:pPr/>
      <w:r>
        <w:rPr/>
        <w:t xml:space="preserve">Na běžné zónové čištění Technické služby nasazují 15 až 20 lidí a šest strojů - tlakový čistící vůz, plošinu na ořez větví, samosběrné stroje nebo kropící vůz - prachostřik. </w:t>
      </w:r>
    </w:p>
    <w:p>
      <w:pPr/>
      <w:r>
        <w:rPr/>
        <w:t xml:space="preserve">"Čištění dopředu avizujeme dopravním značením, že je potřeba, aby ta ulice byla prázdná. Samozřejmě, že jsou řidiči, kteří značení nerespektují. Právě proto nám pomáhá městská policie," dodává Dalibor Mouka. "Spoléháme na to, že občané si uvědomují, že tato služba je hlavně pro ně. Rádi bychom apelovali na občany, aby respektovali značky, abychom nemuseli přecházet k represím a odtahům vozidel," uzavírá Petr Smoleň. Zónové čištění v ulicích Moravské Ostravy a Přívozu bude probíhat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9205/v-ulicich-centra-ostravy-pokracuje-zonove-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2026-07-10T00:13:48+02:00</dcterms:created>
  <dcterms:modified xsi:type="dcterms:W3CDTF">2026-07-10T00:13:48+02:00</dcterms:modified>
</cp:coreProperties>
</file>

<file path=docProps/custom.xml><?xml version="1.0" encoding="utf-8"?>
<Properties xmlns="http://schemas.openxmlformats.org/officeDocument/2006/custom-properties" xmlns:vt="http://schemas.openxmlformats.org/officeDocument/2006/docPropsVTypes"/>
</file>