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s parkováním</w:t>
      </w:r>
    </w:p>
    <w:p>
      <w:pPr/>
      <w:r>
        <w:rPr/>
        <w:t xml:space="preserve">Pátá etapa, nejlidnatější část Orlové, kde bývá i přes den občas problém zaparkovat. Obyvatelé tak často nechávají vozidla zaparkovaná nesprávně a komplikují tak například hasičům dojezd k požárům. Město proto parkovací kapacity navyšuje.</w:t>
      </w:r>
    </w:p>
    <w:p>
      <w:pPr/>
      <w:r>
        <w:rPr/>
        <w:t xml:space="preserve">"Stojí nám v křižovatkách a cílem tohoto rozšíření je, aby se ta situace alespoň trochu zlepšila," říká Alena Kasanová z odboru rozvoje a investic MěÚ Orlová.</w:t>
      </w:r>
    </w:p>
    <w:p>
      <w:pPr/>
      <w:r>
        <w:rPr/>
        <w:t xml:space="preserve">Některá místa přibyla už během loňského roku, další město plánuje zbudovat v blízké době. Přesto ale kapacity nestačí a v některých orlovských částech už ani není kde místa vybudovat, stop stav je například v Orlové 4.</w:t>
      </w:r>
    </w:p>
    <w:p>
      <w:pPr/>
      <w:r>
        <w:rPr/>
        <w:t xml:space="preserve">"V současné době se již nenašly další možnosti rozšíření parkovacích stání a to z důvodu velkého zasíťování v místech, kde by se ještě dala parkoviště vybudovat," vysvětluje Alena Kasanová.</w:t>
      </w:r>
    </w:p>
    <w:p>
      <w:pPr/>
      <w:r>
        <w:rPr/>
        <w:t xml:space="preserve">Stejný problém řeší také v Karviné , kde je mnoho volných pozemků, které jsou ale hustě zasíťované.</w:t>
      </w:r>
    </w:p>
    <w:p>
      <w:pPr/>
      <w:r>
        <w:rPr/>
        <w:t xml:space="preserve">"Kolikrát lidé říkají, že tady by to bylo nejlepší, ale my to tam nemůžeme udělat, protože jsme omezeni tím, co je v zemi. Za poslední roky jsme v Karviné vybudovali několik set nových parkovacích stání," říká Helena Bogoczová, vedoucí odboru majetkového MMK.</w:t>
      </w:r>
    </w:p>
    <w:p>
      <w:pPr/>
      <w:r>
        <w:rPr/>
        <w:t xml:space="preserve">Také v Orlové za poslední rok přibyla stovka nových míst. Například u tzv. kříže, kde vzniklo nových 11 míst a také vedle Masarykovy třídy, kde vznikla zcela nová parkovací plocha. Parkování v centru města je ale zatím složité kvůli probíhajícím opravám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41/v-orlove-resi-problemy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2026-06-22T06:29:44+02:00</dcterms:created>
  <dcterms:modified xsi:type="dcterms:W3CDTF">2026-06-22T06:29:44+02:00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