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28.7.2017, 03:39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probíhá údržba veřejného osvětlení</w:t>
      </w:r>
    </w:p>
    <w:p>
      <w:pPr/>
      <w:r>
        <w:rPr/>
        <w:t xml:space="preserve">Pracovníci Technických služeb se o letních prázdninách pustili do natírání sloupů městských svítidel. Tuto činnost provádí každoročně, a to v rámci schváleného generelu veřejného osvětlení a řádu preventivní údržby.</w:t>
      </w:r>
    </w:p>
    <w:p>
      <w:pPr/>
      <w:r>
        <w:rPr/>
        <w:t xml:space="preserve">“Již v jarních měsících jsme prováděli revize světelných bodů, konkrétně v místecké části na Staré Riviéře, respektive Nové Riviéře, na základě těchto revizí pak byly prováděny opravy, jako dotažení svorkovnic a čištění světelných krytů. Přecházíme postupně v letních měsících na pravidelné nátěry stožárů, konkrétně ve frýdecké části je to v lokalitě Nad Lipinou, sídliště K Hájku, u nemocnice. Kromě toho budou v letních měsících provedeny nátěry na centrálním hřbitově, jelikož tam dochází k rozsáhlým opravám chodníků, takže se komplexně řeší i tato část, s tím, že ve druhé polovině roku budeme provádět hlavně opravy v návaznosti na případné výpadky,” popsal předseda představenstva TS F-M Jaromír Kohut.</w:t>
      </w:r>
    </w:p>
    <w:p>
      <w:pPr/>
      <w:r>
        <w:rPr/>
        <w:t xml:space="preserve">Technické služby se starají o zhruba 7 300 svítidel, která jsou rozmístěna na území celého města včetně jeho okrajových částí, tedy v Lískovci, Skalici, Lysůvkách, Zelinkovicích, Chlebovicích a Panských Nových Dvorech. V letošním roce Technické služby natřou tisíc sto stožárů lamp veřejného osvětlení.</w:t>
      </w:r>
    </w:p>
    <w:p>
      <w:pPr/>
      <w:r>
        <w:rPr/>
        <w:t xml:space="preserve">“Veřejné osvětlení je velice rozšířené po celém městě. Snažíme se za tu letní sezónu opravit až čtvrtinu toho našeho osvětlení, abychom prodloužili jeho životnost,” řekl Karel Deutscher, náměstek primátora města Frýdku-Místku.</w:t>
      </w:r>
    </w:p>
    <w:p>
      <w:pPr/>
      <w:r>
        <w:rPr/>
        <w:t xml:space="preserve">Díky novým nátěrům se vedle prodloužení životnosti sloupů samozřejmě také zvyšuje estetická stránka svítidel.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247/ve-fm-probiha-udrzba-verejneho-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2026-06-27T17:43:42+02:00</dcterms:created>
  <dcterms:modified xsi:type="dcterms:W3CDTF">2026-06-27T17:43:42+02:00</dcterms:modified>
</cp:coreProperties>
</file>

<file path=docProps/custom.xml><?xml version="1.0" encoding="utf-8"?>
<Properties xmlns="http://schemas.openxmlformats.org/officeDocument/2006/custom-properties" xmlns:vt="http://schemas.openxmlformats.org/officeDocument/2006/docPropsVTypes"/>
</file>