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dětmarovické elektrárně zaměstnal desítky hasičů</w:t>
      </w:r>
    </w:p>
    <w:p>
      <w:pPr/>
      <w:r>
        <w:rPr/>
        <w:t xml:space="preserve">Hustý černý kouř se začal valit z dětmarovické elektrárnyv pátek dopoledne o půl jedenácté. </w:t>
      </w:r>
    </w:p>
    <w:p>
      <w:pPr/>
      <w:r>
        <w:rPr/>
        <w:t xml:space="preserve">„Došlo k zahoření vnitřních vestaveb rekonstruovanéhoabsorbéru,“ řekla mluvčí ČEZ Marie Pásková.</w:t>
      </w:r>
    </w:p>
    <w:p>
      <w:pPr/>
      <w:r>
        <w:rPr/>
        <w:t xml:space="preserve">Na místo ihned vyjeli místní hasiči, kteří povolali posily z Karvinéa Ostravy.</w:t>
      </w:r>
    </w:p>
    <w:p>
      <w:pPr/>
      <w:r>
        <w:rPr/>
        <w:t xml:space="preserve">„Máme nasazených pět plošin a patnáct cisternovýchautomobilových stříkaček. Na zdolávání požáru se podílí asi 55 hasičů,“ sdělilředitel HZS MSK Vladimír Vlček.</w:t>
      </w:r>
    </w:p>
    <w:p>
      <w:pPr/>
      <w:r>
        <w:rPr/>
        <w:t xml:space="preserve">Na místě události zasahoval i policejní vrtulník, který monitorovalpožár ze vzduchu. V orlovské nemocnici skončili čtyři zaměstnanci. </w:t>
      </w:r>
    </w:p>
    <w:p>
      <w:pPr/>
      <w:r>
        <w:rPr/>
        <w:t xml:space="preserve">„Ti se při požáru nadýchali splodin hoření. Všichni pacientibyli při vědomí a mimo přímé ohrožení života,“ informoval </w:t>
      </w:r>
      <w:r>
        <w:rPr>
          <w:b w:val="1"/>
          <w:bCs w:val="1"/>
        </w:rPr>
        <w:t xml:space="preserve">mluvčí </w:t>
      </w:r>
      <w:r>
        <w:rPr/>
        <w:t xml:space="preserve">ZZS MSK Lukáš Humpl</w:t>
      </w:r>
      <w:r>
        <w:rPr>
          <w:b w:val="1"/>
          <w:bCs w:val="1"/>
        </w:rPr>
        <w:t xml:space="preserve">.</w:t>
      </w:r>
    </w:p>
    <w:p>
      <w:pPr/>
      <w:r>
        <w:rPr/>
        <w:t xml:space="preserve">Kvůli přehřátí organismu museli být ošetřeni i třizasahující hasiči.</w:t>
      </w:r>
    </w:p>
    <w:p>
      <w:pPr/>
      <w:r>
        <w:rPr/>
        <w:t xml:space="preserve">„Dá se předpokládat, že zásah potrvá ještě delší dobu,protože v objektu se nacházejí tlakové láhve,“ sdělil Vladimír Vlček.</w:t>
      </w:r>
    </w:p>
    <w:p>
      <w:pPr/>
      <w:r>
        <w:rPr/>
        <w:t xml:space="preserve">Hasiči zároveň zjišťují, zda se při požáru nedostaly doovzduší nebezpečné látky.</w:t>
      </w:r>
    </w:p>
    <w:p>
      <w:pPr/>
      <w:r>
        <w:rPr/>
        <w:t xml:space="preserve">„Samozřejmě, že určité splodiny hoření tam byly, ale nejsemv tuto chvíli definovat na kolik to bylo závažné. Vzhledem k povětrnostnímpodmínkám ale doufám, že ta situace nebude nikterak dramatická,“ vysvětlil ředitelHZS MSK.</w:t>
      </w:r>
    </w:p>
    <w:p>
      <w:pPr/>
      <w:r>
        <w:rPr/>
        <w:t xml:space="preserve">„Okolnosti vznikupožáru budou předmětem následného vyšetřování po dokončení hasebních prací,“informoval mluvčí PČR Karviná Miroslav Kolátek.</w:t>
      </w:r>
    </w:p>
    <w:p>
      <w:pPr/>
      <w:r>
        <w:rPr/>
        <w:t xml:space="preserve">Předběžná škoda se prozatím odhaduje na sto až pět setmilionů korun. Elektrárna v Dětmarovicích je v současné době mimoprovoz. Pro vytápění a dodávky elektřiny budou proto využity náhradnízdroje.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251/pozar-v-detmarovicke-elektrarne-zamestnal-desitk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2026-04-21T03:04:46+02:00</dcterms:created>
  <dcterms:modified xsi:type="dcterms:W3CDTF">2026-04-21T03:04:46+02:00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