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3.8.2017,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Výtvarníci tvořili svá díla pod beskydským nebem</w:t>
      </w:r>
    </w:p>
    <w:p>
      <w:pPr/>
      <w:r>
        <w:rPr/>
        <w:t xml:space="preserve">Sledovat výtvarné umělce při práci se jen tak nevidí. Jejich díla většinou vznikají v ateliérech. Plenéry ve volné přírodě jsou proto zajímavou příležitostí k nahlédnutí pod pokličku jejich tvorby.  Polské sdružení  výtvarných umělců v ČR pravidelně takovouto možnost nabízí.</w:t>
      </w:r>
    </w:p>
    <w:p>
      <w:pPr/>
      <w:r>
        <w:rPr/>
        <w:t xml:space="preserve">„Mohu se podívat, jak pracují, s čím pracují, podívat se na nějaké techniky,“ říká jedna z výtvarnic Barbara Kowalczyk.</w:t>
      </w:r>
    </w:p>
    <w:p>
      <w:pPr/>
      <w:r>
        <w:rPr/>
        <w:t xml:space="preserve">Velmi zajímavé byly například sádrové odlitky beskydských rostlin nebo enkaustika, malování horkým voskem.</w:t>
      </w:r>
    </w:p>
    <w:p>
      <w:pPr/>
      <w:r>
        <w:rPr/>
        <w:t xml:space="preserve">„Barvy se nanášejí na horkou plochu, ze které se pak roztopená vosk přenáší na papír, dřevo nebo plátno,“ vysvětlila Barbara Tománková.</w:t>
      </w:r>
    </w:p>
    <w:p>
      <w:pPr/>
      <w:r>
        <w:rPr/>
        <w:t xml:space="preserve">Na letošní mezinárodní plenér do Mostů u Jablunkova navíc mohli přijet i začínající mladí malíři.</w:t>
      </w:r>
    </w:p>
    <w:p>
      <w:pPr/>
      <w:r>
        <w:rPr/>
        <w:t xml:space="preserve">„Rozhodli jsme se je pozvat a ukázat jim, jak funguje plenér, jak a čím se maluje, jak se na sebe ukládají barvy. Mohou si vyzkoušet různé techniky,“ řekla předsedkyně Polského sdružení výtvarných umělců v ČR Ewa Ćmok.</w:t>
      </w:r>
    </w:p>
    <w:p>
      <w:pPr/>
      <w:r>
        <w:rPr/>
        <w:t xml:space="preserve">Týdenní setkání s výtvarníky si pochvaluje například Anna Jursová.</w:t>
      </w:r>
    </w:p>
    <w:p>
      <w:pPr/>
      <w:r>
        <w:rPr/>
        <w:t xml:space="preserve">„Když jsem zkoušel malovat pohled na plot, tak mi jeden starší pán poradil, jak to mám zesvětlit, kde mám dát stít, aby to vypadalo prostorově správné,“ řekla začínající malířka.</w:t>
      </w:r>
    </w:p>
    <w:p>
      <w:pPr/>
      <w:r>
        <w:rPr/>
        <w:t xml:space="preserve">Díla vytvořená během týdenního plenéru budou do konce prázdnin vystavena v knihovně v Mostech u Jablunkova. Pak se výstava přesune do muzea v polské Javořince.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319/vytvarnici-tvorili-sva-dila-pod-beskydsk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2026-04-20T21:16:51+02:00</dcterms:created>
  <dcterms:modified xsi:type="dcterms:W3CDTF">2026-04-20T21:16:51+02:00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