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po Palackého projedou bezpečněji</w:t>
      </w:r>
    </w:p>
    <w:p>
      <w:pPr/>
      <w:r>
        <w:rPr/>
        <w:t xml:space="preserve">Ulice Palackého je jednou z nejfrekventovanějších komunikací ve městě, a také tudy projíždí velké množství cyklistů.</w:t>
      </w:r>
    </w:p>
    <w:p>
      <w:pPr/>
      <w:r>
        <w:rPr/>
        <w:t xml:space="preserve">“Po cyklopruzích volali zejména cyklisté, kteří jezdí ze sídliště Loučka do centra. Cyklopruhy by jim měly tuto cestu usnadnit, takže se bezpečněji dostanou ať už na náměstí, na nádraží, na bazén a dál k průmyslovým závodům,” uvedla Marie Machková, tisková mluvčí MěÚ Nový Jičín.</w:t>
      </w:r>
    </w:p>
    <w:p>
      <w:pPr/>
      <w:r>
        <w:rPr/>
        <w:t xml:space="preserve">Pruhy pro cyklisty vedou po obou stranách silnice od křižovatky Palackého s Bohuslava Martinů ke kruhovému objezdu u bazénu. </w:t>
      </w:r>
    </w:p>
    <w:p>
      <w:pPr/>
      <w:r>
        <w:rPr/>
        <w:t xml:space="preserve">“Cyklopruhy na Palackého ulici přišly na 2 miliony 700 tisíc korun a přes půl milionu korun nám uhradí dotace,” podotkla mluvčí novojičínské radnice. </w:t>
      </w:r>
    </w:p>
    <w:p>
      <w:pPr/>
      <w:r>
        <w:rPr/>
        <w:t xml:space="preserve">Tato investice zahrnovala také rozšíření silnice v určitých úsecích tak, aby měla minimální celkovou šířku 9 metrů. Nedílnou součástí je nové dopravní značení, vodorovné i svislé. Cyklisté a motoristé se tak ve městě poprvé setkávají s označením cyklopruh a cyklopkoridor.</w:t>
      </w:r>
    </w:p>
    <w:p>
      <w:pPr/>
      <w:r>
        <w:rPr/>
        <w:t xml:space="preserve">“Co se týče cyklopruhu, ten má za účel zvýšit ochranu cyklisty před účastníky motorizovanými. Cyklista se musí pohybovat v cyklopruhu. na druhou stranu, motorista do toho cyklopruhu nesmí vjíždět, nesmí tam zastavovat, výjimkou je, když odbočuje nebo objíždí překážku,” sdělil Jiří Klein, ředitel Městské policie Nový Jičín.</w:t>
      </w:r>
    </w:p>
    <w:p>
      <w:pPr/>
      <w:r>
        <w:rPr/>
        <w:t xml:space="preserve">Červený podklad v piktogramu cyklopruhu upozorňuje cyklistu na to, že tudy mohou vjíždět na komunikaci motoristé. Tam, kde ulici Palackého nešlo rozšířit na požadované parametry, je cyklopruh přerušen a místo něj je zde vyznačen cyklokoridor.</w:t>
      </w:r>
    </w:p>
    <w:p>
      <w:pPr/>
      <w:r>
        <w:rPr/>
        <w:t xml:space="preserve">“Rozdíl mezi cyklopruhem a cyklokoridorem je především v tom, že cyklokoridor je spíše informativní, preventivní, aby řidiči vozidel byli seznámeni s tím, že je zde větší pohyb cyklistů a mohli na ně správně reagovat,” informoval dále ředitel městské policie.  </w:t>
      </w:r>
    </w:p>
    <w:p>
      <w:pPr/>
      <w:r>
        <w:rPr/>
        <w:t xml:space="preserve">anketa: cyklisté </w:t>
      </w:r>
    </w:p>
    <w:p>
      <w:pPr/>
      <w:r>
        <w:rPr/>
        <w:t xml:space="preserve">“Díval jsem se na předpisy, jsem s nimi seznámen,a toto řešení se nám líbí,” reagoval jeden z cyklistů. “Nejlepší ale je, když jezdím na cyklostezce, tam mě nemůže přejet žádné auto,” reagoval malý spolujezdec.</w:t>
      </w:r>
    </w:p>
    <w:p>
      <w:pPr/>
      <w:r>
        <w:rPr/>
        <w:t xml:space="preserve">“Samozřejmě, že je ideální, pokud motoristé a cyklisté se vzájemně respektují, oni všichni jsou účastníci silničního provozu a tady toto řešení tomu jenom pomůže,” uzavřel Klein. </w:t>
      </w:r>
    </w:p>
    <w:p>
      <w:pPr/>
      <w:r>
        <w:rPr/>
        <w:t xml:space="preserve">Nové cyklopruhy a cyklokoridory mohou využívat, stejně tak jako na cyklostezce, cyklisté, koloběžkáři a také bruslaři. Kdo na ně nesmí vstoupit, to jsou chodci.</w:t>
      </w:r>
    </w:p>
    <w:p>
      <w:pPr/>
      <w:r>
        <w:rPr/>
        <w:t xml:space="preserve">Pěší musí standardně využívat chodník, který vede po celé jedné délce této ulice. Odkaz na vyhlášku o provozu na trasách pro cyklisty zveřejní městská policie na svém facebooku.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75/cykliste-po-palackeho-projedou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