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Piano na náměstí může rozeznít kdokoliv</w:t>
      </w:r>
    </w:p>
    <w:p>
      <w:pPr/>
      <w:r>
        <w:rPr/>
        <w:t xml:space="preserve">S nápadem oživit novojičínské náměstí instalací klavíru přišli Helena a Daniel Gerykovi. Roznesli po městě letáčky a piano sehnali díky sponzorovi. Myšlenka se zrodila jednoduše, přes sociální sítě.</w:t>
      </w:r>
    </w:p>
    <w:p>
      <w:pPr/>
      <w:r>
        <w:rPr/>
        <w:t xml:space="preserve">“Když jsem zkoušela hledat nějaké noty na klavír na internetu, tak mě to navedlo na některá videa, na kterých hráli lidé na ulici na piano, tak jsem si řekla, proč by to nemohlo být i tady u nás. Protože jsem rodák z Nového Jičína a to náměstí je tak úžasné, že si myslím, že ten klavír tady zapadne a doufám, že se stane součástí,” sdělila Helena Geryková, iniciátorka projektu.</w:t>
      </w:r>
    </w:p>
    <w:p>
      <w:pPr/>
      <w:r>
        <w:rPr/>
        <w:t xml:space="preserve">“Já už jsem viděl piáno na náměstí v Praze, na ulici v Brně a nebo v anglickém Yorku a tím, že ho teď máme i u nás, tak mám pocit, že se Nový Jičín stává tak trošičku světovým městem. Myslím si, že Nový Jičín dělá poměrně hodně kultury pro své občany, takže by se zdálo, že už nic dalšího není potřeba, ale Piano na ulici je trošičku něco jiného. tady naopak mají občané možnost dělat kulturu pro své město a třeba se díky tomu podaří najít i několik nových talentů, kteří se nehcají inspirovat hráči přímo na ulici,” uvedl Ondřej Syrovátka (SZ), místostarosta Nového Jičína.</w:t>
      </w:r>
    </w:p>
    <w:p>
      <w:pPr/>
      <w:r>
        <w:rPr/>
        <w:t xml:space="preserve">Piano stojí pod podloubím Masarykova náměstí a je k dispozici každý den od 9 do 18:30 hodin. </w:t>
      </w:r>
    </w:p>
    <w:p>
      <w:pPr/>
      <w:r>
        <w:rPr/>
        <w:t xml:space="preserve">“Může si přijít zahrát kdo chce, kdy chce v tuto dobu, budeme jenom rádi, když se bude piáno využívat a bude to ku prospěchu všech,” doplnil Daniel Geryk, iniciátor projektu. </w:t>
      </w:r>
    </w:p>
    <w:p>
      <w:pPr/>
      <w:r>
        <w:rPr/>
        <w:t xml:space="preserve">anketa: uživatele piana  </w:t>
      </w:r>
    </w:p>
    <w:p>
      <w:pPr/>
      <w:r>
        <w:rPr/>
        <w:t xml:space="preserve">“Bylo to super, si takhle venku zahrát,” uvedl jeden k klavíristů. “A já jsem k tomu zazpívala, před tolika lidmi, bylo to fajn,” pousmála se vedle stojící dívka.</w:t>
      </w:r>
    </w:p>
    <w:p>
      <w:pPr/>
      <w:r>
        <w:rPr/>
        <w:t xml:space="preserve">Klavíristé mohou využít toto piano a potěšit kolemjdoucí posluchače svou hrou až do konce října. Iniciátoři projektu doufají, že se nápad bude líbit a že se hudební nástroj vrátí na náměstí i příští rok.</w:t>
      </w:r>
    </w:p>
    <w:p>
      <w:pPr/>
      <w:r>
        <w:rPr/>
        <w:t xml:space="preserve">Okolobydlící lidé ovšem nemusí mít obavy z případného rušení nočního klidu. Pravidelné zamykání a odemykání piana mají na starosti pracovníci návštěvnického centra a městské policie.  </w:t>
      </w:r>
    </w:p>
    <w:p>
      <w:pPr/>
      <w:r>
        <w:rPr/>
        <w:t xml:space="preserve">A lidé také nemusí mít strach, že se klavír časem rozladí a příjemnou hudbu nahradí falešné tóny. </w:t>
      </w:r>
    </w:p>
    <w:p>
      <w:pPr/>
      <w:r>
        <w:rPr/>
        <w:t xml:space="preserve">“Jsme domluveni s ladičem pian panem Tuliou, když pojede kolem, tak se tu zastaví a piano případně doladit,” doplnil Daniel Geryk. </w:t>
      </w:r>
    </w:p>
    <w:p>
      <w:pPr/>
      <w:r>
        <w:rPr/>
        <w:t xml:space="preserve">S projektem Piano na ulici přišel v roce 2013 pražský kavárník, který se inspiroval zahraničím. Dnes síť klavírů na veřejných prostranstvích pokrývá v ČR více než 40 měst a stále přibývají noví nadšenci.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388/piano-na-namesti-muze-rozeznit-kdo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2026-06-01T19:50:46+02:00</dcterms:created>
  <dcterms:modified xsi:type="dcterms:W3CDTF">2026-06-01T19:50:46+02:00</dcterms:modified>
</cp:coreProperties>
</file>

<file path=docProps/custom.xml><?xml version="1.0" encoding="utf-8"?>
<Properties xmlns="http://schemas.openxmlformats.org/officeDocument/2006/custom-properties" xmlns:vt="http://schemas.openxmlformats.org/officeDocument/2006/docPropsVTypes"/>
</file>