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hra Brány Jeseníků je v plném proudu</w:t>
      </w:r>
    </w:p>
    <w:p>
      <w:pPr/>
      <w:r>
        <w:rPr>
          <w:b w:val="1"/>
          <w:bCs w:val="1"/>
        </w:rPr>
        <w:t xml:space="preserve">Soutěžníhra Brány Jeseníků je v plném proudu</w:t>
      </w:r>
    </w:p>
    <w:p>
      <w:pPr/>
      <w:r>
        <w:rPr/>
        <w:t xml:space="preserve">Bruntálse snaží rozšiřovat nabídku turistům a návštěvníkůmměsta a regionu. Připravilo proto pro ně hru nazvanou BrányJeseníků.Tapřibližuje všem zájemcům přírodní i kulturní zajímavostiregionu.</w:t>
      </w:r>
    </w:p>
    <w:p>
      <w:pPr/>
      <w:r>
        <w:rPr/>
        <w:t xml:space="preserve">BrányJeseníků jsou letní turistickou rodinnou hrou, soutěží procelou rodinu.</w:t>
      </w:r>
    </w:p>
    <w:p>
      <w:pPr/>
      <w:r>
        <w:rPr/>
        <w:t xml:space="preserve">AlenaPajkošová, vedoucí Odděleníkultury MěÚ Bruntál: „ Chtěli bychom nalákat turisty doBruntálu a okolí s tím, že tuto hru připravilo MICv Bruntále ve spolupráci s Rodinnými Jeseníky as Turistickými známkami.“</w:t>
      </w:r>
    </w:p>
    <w:p>
      <w:pPr/>
      <w:r>
        <w:rPr/>
        <w:t xml:space="preserve">Pravidlahry jsou velmi jednoduchá. Splnit je může vlastně každýzvídavější návštěvník. Stačí navštívit čtyři turistickéatraktivity v regionu.</w:t>
      </w:r>
    </w:p>
    <w:p>
      <w:pPr/>
      <w:r>
        <w:rPr/>
        <w:t xml:space="preserve">AlenaPajkošová, vedoucí Odděleníkultury MěÚ Bruntál: „Turisté navštíví některá vytypovanámísta v našem krásném okolí, doloží je buď účtenkouz některé firmy, návštěvou třeba na zámku nebov Minipivovaru Hasič nebo fotografií třeba Razovských tufitůa poté, co plní úkoly, získají krásné ceny na MIC v Bruntálenebo na MIC v Horním Benešově.“</w:t>
      </w:r>
    </w:p>
    <w:p>
      <w:pPr/>
      <w:r>
        <w:rPr/>
        <w:t xml:space="preserve">HrouBrány Jeseníků kápli organizátoři návštěvníkům do noty.Svědčí o tom jejich velký zájem.</w:t>
      </w:r>
    </w:p>
    <w:p>
      <w:pPr/>
      <w:r>
        <w:rPr/>
        <w:t xml:space="preserve">VeronikaNezbedová, MIC Bruntál: „V pátek nás navštívil pancestovatel Pavel, který se pyšní titulem Znalec ČR, který získaldíky tomu, že má více než 2 000 turistických známek. PanPavel byl zrovna dvacátý účastník naší soutěže a díky tomusi odnesl cenu v podobě turistického deníku na vizitkyturistické.“ </w:t>
      </w:r>
    </w:p>
    <w:p>
      <w:pPr/>
      <w:r>
        <w:rPr/>
        <w:t xml:space="preserve">HraBrány Jeseníků je stále v plném proudu. Končí až 30.září.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10/soutezni-hra-brany-jesenik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