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 škol a školek dá NJ přes 15 milionů</w:t>
      </w:r>
    </w:p>
    <w:p>
      <w:pPr/>
      <w:r>
        <w:rPr/>
        <w:t xml:space="preserve">Skleněná plocha oken a nikde ani kousek zastínění. Teplota uvnitř této herny novojičínské mateřské školy Karla Čapka pro 25 dětí šplhá nahoru už od brzkých ranních hodin. </w:t>
      </w:r>
    </w:p>
    <w:p>
      <w:pPr/>
      <w:r>
        <w:rPr/>
        <w:t xml:space="preserve">Teploměr ve školce ukazuje téměř 30 stupňů a to je před devátou hodinou ráno a dnes není hlášen ani tropický den. </w:t>
      </w:r>
    </w:p>
    <w:p>
      <w:pPr/>
      <w:r>
        <w:rPr/>
        <w:t xml:space="preserve">“Tady v těchto třídách jsou nejteplejší prostory celé mateřské školy. Určitě to ovlivňuje to, že není ničím stíněná, takže sluníčko tady je od rána až do půl čtvrté a myslím si, že vliv má i kuchyň, která je pod námi, a to teplo jde také nahoru,” popsala situaci Jitřenka Machulová, zástupkyně ředitelky MŠ Karla Čapka Nový Jičín.   </w:t>
      </w:r>
    </w:p>
    <w:p>
      <w:pPr/>
      <w:r>
        <w:rPr/>
        <w:t xml:space="preserve">Už brzy tu ale dětem i učitelkám bude daleko lépe, a to díky klimatizační jednotce za 600 tisíc korun. </w:t>
      </w:r>
    </w:p>
    <w:p>
      <w:pPr/>
      <w:r>
        <w:rPr/>
        <w:t xml:space="preserve">“Samozřejmě jsme strašně rádi, že školská zařízení v Novém Jičíně obdržela finanční prostředky a mohou započít i větší opravy, například, že se nám podařilo pořídit vzduchotechniku pro Mateřskou školu Karla Čapka,” uvedla Oldřiška Navrátilová, vedoucí Odboru školství, kultury a sportu, MěÚ Nový Jičín.</w:t>
      </w:r>
    </w:p>
    <w:p>
      <w:pPr/>
      <w:r>
        <w:rPr/>
        <w:t xml:space="preserve">Celkem město během letošních prázdnin investuje do oprav svých škol a školek více než 15 milionů korun. </w:t>
      </w:r>
    </w:p>
    <w:p>
      <w:pPr/>
      <w:r>
        <w:rPr/>
        <w:t xml:space="preserve">“Nejvýznamnější opravu  zažívá škola Tyršova. V průběhu letních prázdnin a zároveň i září a října zde bude prováděna oprava fasády a střechy,” doplnila vedoucí odboru školství. </w:t>
      </w:r>
    </w:p>
    <w:p>
      <w:pPr/>
      <w:r>
        <w:rPr/>
        <w:t xml:space="preserve">Stavební dělníci jsou ale také v Základní škole Komenského 68, kde dokončují výměnu elektroinstalace a bude zde nové LED osvětlení, a v mateřské škole Máchova, kde probíhá rekonstrukce sociálních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54/do-oprav-skol-a-skolek-da-nj-pres-1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