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28.8.2017, 11:24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Moravská Ostrava a Přívoz opět regeneruje svá sídliště</w:t>
      </w:r>
    </w:p>
    <w:p>
      <w:pPr/>
      <w:r>
        <w:rPr/>
        <w:t xml:space="preserve">"Samozřejmě, že každá tato investiční akce přináší problémy a diskomfort pro občany. Já se jako každý rok můžu omluvit a povzbudit je, ať to vydrží. Ten výsledek bude stát za to a myslím, že ty roky, co to děláme, vše potvrzují," říká místostarosta obvodu Moravská Ostrava a Přívoz Dalibor Mouka (Ostravak).</w:t>
      </w:r>
    </w:p>
    <w:p>
      <w:pPr/>
      <w:r>
        <w:rPr/>
        <w:t xml:space="preserve">Na sídlišti Fifejdy II. probíhá investiční akce za více než 9 a půl milionu korun, konkrétně jde o veřejné prostranství mezi ulicemi Gen. Píky, Hornopolní a areálem pivovaru. </w:t>
      </w:r>
    </w:p>
    <w:p>
      <w:pPr/>
      <w:r>
        <w:rPr/>
        <w:t xml:space="preserve">"Je to komplexní regenerace prostředí. Myslíme samozřejmě na statickou dopravu, která je už nevyhovující. Ruku v ruce se zachováním zeleně s výsadbou nových stromů tak, aby to prostředí bylo k žití, jak se říká. Samozřejmě i důležitá věc, a to jsou nové chodníky a osvětlení," dodává Dalibor Mouka.</w:t>
      </w:r>
    </w:p>
    <w:p>
      <w:pPr/>
      <w:r>
        <w:rPr/>
        <w:t xml:space="preserve">Projektanti kladli důraz i na úpravu a rozšíření zeleně. Zásadní změny pocítí i obyvatelé na sídlišti Šalamounova. Investice za více než 10 milionu korun zrevitalizuje vnitroblok přiléhající k ulicím Dr. Malého, Na Jízdárně, Zelená a Nedbalova.Oba projekty budou hotové letos na podzim. Radnice připravuje už teď etapy regenerací sídlišť na příští rok.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09583/moravska-ostrava-a-privoz-opet-regeneruje-sva-sidl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2026-06-29T09:33:09+02:00</dcterms:created>
  <dcterms:modified xsi:type="dcterms:W3CDTF">2026-06-29T09:33:09+02:00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