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28.8.2017,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Břehy Ostravice v centru Ostravy bude atraktivnější</w:t>
      </w:r>
    </w:p>
    <w:p>
      <w:pPr/>
      <w:r>
        <w:rPr/>
        <w:t xml:space="preserve">Okolí řek ve větších městech často vyhledávají nejrůznější organizátoři pro své akce. Příkladem je u nás pražská náplavka, kde se v létě konají párty velmi často. Už v příští sezóně by se akce podobného typu mohly uskutečnit i v centru Ostravy. Město proto ve spolupráci s Povodím Odry vytipovalo tři lokality, které se pro tento účel upravují.</w:t>
      </w:r>
    </w:p>
    <w:p>
      <w:pPr/>
      <w:r>
        <w:rPr/>
        <w:t xml:space="preserve">Andrea Vojkovská, mluvčí Ostravy: “V současné době realizátor intenzivně pracuje na zpevňování nábřeží řeky Ostravice a to ve dvou úsecích.” </w:t>
      </w:r>
    </w:p>
    <w:p>
      <w:pPr/>
      <w:r>
        <w:rPr/>
        <w:t xml:space="preserve">V Ostravě se každoročně pořádají velmi oblíbené slavnosti řeky a na ty by mohli organizátoři navázat. Potenciál řeky potvrzují i provozovatelé klubu Dock, který je hned na břehu.</w:t>
      </w:r>
    </w:p>
    <w:p>
      <w:pPr/>
      <w:r>
        <w:rPr/>
        <w:t xml:space="preserve">Honza Jůzl, spolumajitel klubu Dock: “My jsme moc rádi, že se kolem té řeky končeně něco děje. V každém městě, které stojí za to a kterým protéká řeka, se kolem ní dává dohromady život a troška zábavy. Kolem Docku ten zájem je.” </w:t>
      </w:r>
    </w:p>
    <w:p>
      <w:pPr/>
      <w:r>
        <w:rPr/>
        <w:t xml:space="preserve">Součástí budování zpevněných ploch bude i oprava stezky, kterou nechal magistrát vybudovat v bermně Ostravice, ale brzy ji poničila velká voda. Dnes se ji lidé raději vyhýbají, aby si nezvrtli nohu.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588/brehy-ostravice-v-centru-ostravy-bude-atraktiv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2026-07-09T16:14:47+02:00</dcterms:created>
  <dcterms:modified xsi:type="dcterms:W3CDTF">2026-07-09T16:14:47+02:00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