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Českobratrskou ulici v Ostravě se vrátila MHD</w:t>
      </w:r>
    </w:p>
    <w:p>
      <w:pPr/>
      <w:r>
        <w:rPr/>
        <w:t xml:space="preserve">Provoz v centru Ostravy je zase o něco klidnější. Po několika měsících se totiž vrátila doprava do Českobratrské ulici. Zatím pouze pro autobusy a trolejbusy, ale i tak to situaci ve městě hodně zklidnilo. Navíc je totiž oboustranně průjezdná i silnice 30. dubna.</w:t>
      </w:r>
    </w:p>
    <w:p>
      <w:pPr/>
      <w:r>
        <w:rPr/>
        <w:t xml:space="preserve">Karolína Rycková, mluvčí Dopravního podniku Ostrava: “Od 3. září je opět průjezdná ulice Českobratrská, pouze pro vozy MHD s tím, že do odvolání ještě nebudou obsluhovat zastávku Husův sad.”</w:t>
      </w:r>
    </w:p>
    <w:p>
      <w:pPr/>
      <w:r>
        <w:rPr/>
        <w:t xml:space="preserve">Práce na rekonstrukci Českobratrské ale pokračují dále. Asfalt už je sice položen, ale stavebníky čeká ještě hromada práce. Nejvýraznější změnou jsou asi středové ostrůvky u přechodů pro chodce.</w:t>
      </w:r>
    </w:p>
    <w:p>
      <w:pPr/>
      <w:r>
        <w:rPr/>
        <w:t xml:space="preserve">Břetislav Riger (Ostravak), náměstek primátora Ostravy: “Dělaly se veškeré inženýrské sítě. Za námi šla kanalizace, vodovod a distributor plynu si dělal plynovod. Celkové náklady jsou plánovány na 33 milionů korun.”</w:t>
      </w:r>
    </w:p>
    <w:p>
      <w:pPr/>
      <w:r>
        <w:rPr/>
        <w:t xml:space="preserve">Individuální doprava se na Českobratrskou ulici vrátí 31. října. O měsíc později by měly být ukončeny práce i na rekonstrukci mostu Pionýrů, což dopravu po městě ještě více zklidní.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661/na-ceskobratrskou-ulici-v-ostrave-se-vratila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2026-05-03T03:19:52+02:00</dcterms:created>
  <dcterms:modified xsi:type="dcterms:W3CDTF">2026-05-03T03:19:52+02:00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