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bude varovat i před rakovinou</w:t>
      </w:r>
    </w:p>
    <w:p>
      <w:pPr/>
      <w:r>
        <w:rPr/>
        <w:t xml:space="preserve">Putovní výstava Ligy proti rakovině “Každý svého zdraví strůjce” proběhne na náměstí 12. a 13. září. Doprovodí ji aktivity pro širokou veřejnost i děti. Zaměřeny budou na zdravý životní styl a prevenci rakoviny.</w:t>
      </w:r>
    </w:p>
    <w:p>
      <w:pPr/>
      <w:r>
        <w:rPr/>
        <w:t xml:space="preserve">“I spousta měření tlaku, BMI, cholesterol , budou se tu vyšetřovat znamínka a pihy,” připomněla Daniela Susíková, odbor sociálních věcí, MěÚ Nový Jičín. </w:t>
      </w:r>
    </w:p>
    <w:p>
      <w:pPr/>
      <w:r>
        <w:rPr/>
        <w:t xml:space="preserve">Ve středu 13. září se k programu Ligy proti rakovině připojí novojičínský Den sociálních služeb. Jeho hlavním posláním je představit lidem široké spektrum organizací a společností, které jim mohou pomoci v případě nepříznivé životní situace. Na náměstí se tak bude letos prezentovat 25 sociálních a zdravotnických subjektů.  </w:t>
      </w:r>
    </w:p>
    <w:p>
      <w:pPr/>
      <w:r>
        <w:rPr/>
        <w:t xml:space="preserve">“Tak jako zdraví a nemoc jsou nějaké životní události, tak takto bude koncipován i Den sociálních služeb. Chceme tak tématicky navázat na Ligu proti rakovině. Každý z nás v životě prochází nějakými stádii, má rodinu, setkává se se seniorským věkem, seniorskými problémy, mohou být i problémy s nějakým handicapem, takže o tom všem bude Den sociálních služeb a na to vše najdou občané odpověď,” vysvětlila Daniela Susíková. </w:t>
      </w:r>
    </w:p>
    <w:p>
      <w:pPr/>
      <w:r>
        <w:rPr/>
        <w:t xml:space="preserve">Nový Jičín má široce rozvinutou síť sociálních služeb, které doplňují základní činnosti odboru sociálních věcí. Ten pak působí jako jejich koordinátor a v případě potřeby nasměřuje člověka ke konkrétnímu zařízení.  </w:t>
      </w:r>
    </w:p>
    <w:p>
      <w:pPr/>
      <w:r>
        <w:rPr/>
        <w:t xml:space="preserve">“Budeme to mít letos rozděleno do tématických bloků, do životních situací, ať už to bude tématický blok Rodina, Senioři, Handicap a potom blok, který jsme nazvali Sociální průšvih, a tím, že jednotliví poskytovatelé, kteří řeší tyhle události, se v rámci toho bloku budou představovat,” doplnila koordinátorka akce.  </w:t>
      </w:r>
    </w:p>
    <w:p>
      <w:pPr/>
      <w:r>
        <w:rPr/>
        <w:t xml:space="preserve">Počtvrté letos město také na tomto dni vyhlásí nominace Dobrovolníka roku, které už na základě návrhů sociálních organizací schválila rada města. </w:t>
      </w:r>
    </w:p>
    <w:p>
      <w:pPr/>
      <w:r>
        <w:rPr/>
        <w:t xml:space="preserve">“Budeme jim veřejně děkovat za jejich neskutečně prospěšnou a lidskou činnost,” uzavřela Daniela Susíková. </w:t>
      </w:r>
    </w:p>
    <w:p>
      <w:pPr/>
      <w:r>
        <w:rPr/>
        <w:t xml:space="preserve">Za nezištnou pomoc druhým budou oceněni 3 dobrovolníci + čtvrtý, který získal mimořádnou nominaci za dlouhodobou pomoc při organizaci dobrovolnictví na území Novojičínska.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74/den-socialnich-sluzeb-bude-varovat-i-pred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2026-06-01T17:03:10+02:00</dcterms:created>
  <dcterms:modified xsi:type="dcterms:W3CDTF">2026-06-01T17:03:10+02:00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