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Premiéru ve škole si odbylo 277 dětí a jeden ředitel</w:t>
      </w:r>
    </w:p>
    <w:p>
      <w:pPr/>
      <w:r>
        <w:rPr/>
        <w:t xml:space="preserve">Začátek školního roku Základní školy Jubilejní se odehrál venku před budovou, kde se společně sešli žáci všech tříd a také zde oficiálně představil nového ředitele starosta města. Slova vítání se pak samozřejmě týkala i dětí.</w:t>
      </w:r>
    </w:p>
    <w:p>
      <w:pPr/>
      <w:r>
        <w:rPr/>
        <w:t xml:space="preserve">“Já jsem popřál všem žákům, ať se jim školní rok vydaří a zejména prvňáčkům, ať se jim ve škole moc líbí, najdou si tady nové kamarády, a samozřejmě, teď už jim nastávají nejen ty radosti, ale i ty povinnosti,” uvedl Jaroslav Dvořák (ČSSD), starosta Nového Jičína.</w:t>
      </w:r>
    </w:p>
    <w:p>
      <w:pPr/>
      <w:r>
        <w:rPr/>
        <w:t xml:space="preserve">První den se nejmladší děti zdržely ve škole jen hodinu. Navštívily svou třídu, poznaly paní učitelku a odnesly si domů drobné dárky. Postupná adaptace na školní povinnosti pak zpravidla probíhá  během celého září. V této první třídě základní školy Jubilejní si pak děti ještě stihly ujasnit, kdo je tady pánem: “Děti, koho je ve třídě více, kluků nebo holek? Holek,” zaznělo v první třídě. </w:t>
      </w:r>
    </w:p>
    <w:p>
      <w:pPr/>
      <w:r>
        <w:rPr/>
        <w:t xml:space="preserve">Nový ředitel škol Dlouhá, Jubilejní a také přičlenění mateřské školy Ladislav Gróf převzal funkci po Ladislavu Pospěchovi, který odešel do důchodu. Na seznámení se s provozem měl jeden měsíc.</w:t>
      </w:r>
    </w:p>
    <w:p>
      <w:pPr/>
      <w:r>
        <w:rPr/>
        <w:t xml:space="preserve">“Myslím si, v prvé řadě, že obě školy fungují dobře. Co se mi zdá trošku opomenuté, je ta informovanost. Je spousta dobrých věcí, které se tady dějí, a nedostanou se směrem k veřejnosti. Dále se pak chci zaměřit především na kvalitní výuku, protože zázemí škol, jejich budovy, jsou opravené, krásné, v tomto směru je práce dotažena,” vyjádřil se </w:t>
      </w:r>
    </w:p>
    <w:p>
      <w:pPr/>
      <w:r>
        <w:rPr/>
        <w:t xml:space="preserve">Ladislav Gróf, ředitel ZŠ Dlouhá Nový Jičín. </w:t>
      </w:r>
    </w:p>
    <w:p>
      <w:pPr/>
      <w:r>
        <w:rPr/>
        <w:t xml:space="preserve">V první školní den přivítal nový ředitel ve dvou budovách celkem 3 třídy prvňáčků. Naplněný je tak stav učitelského sboru. </w:t>
      </w:r>
    </w:p>
    <w:p>
      <w:pPr/>
      <w:r>
        <w:rPr/>
        <w:t xml:space="preserve">“Jsem velice rád, že mám stabilizovaný pedagogický sbor na obou školách, i v mateřské škole, docházelo pouze k drobným změnám, a to je také záruka určité stability a kvality práce,”  doplnil Ladislav Gróf. </w:t>
      </w:r>
    </w:p>
    <w:p>
      <w:pPr/>
      <w:r>
        <w:rPr/>
        <w:t xml:space="preserve">Kromě školáků se od pondělí 4. září hned po ránu vyrojili v blízkosti škol také strážníci městské policie. </w:t>
      </w:r>
    </w:p>
    <w:p>
      <w:pPr/>
      <w:r>
        <w:rPr/>
        <w:t xml:space="preserve">“My jsme najeli do standardního režimu, v průběhu celého školného roku opět budeme hlídkovat u přechodů v blízkosti škol. Máme vybrané ty nejrizikovější přechody, kde se snažíme dohlížet každý školní den,” potvrdila Ilona Majorošová, tisková mluvčí MP Nový Jičín. </w:t>
      </w:r>
    </w:p>
    <w:p>
      <w:pPr/>
      <w:r>
        <w:rPr/>
        <w:t xml:space="preserve">U přechodů pro chodce u školních budov tak lze městskou policii vídat zpravidla od půl osmé do osmi.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99/premieru-ve-skole-si-odbylo-277-deti-a-jeden-red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2026-07-09T16:08:22+02:00</dcterms:created>
  <dcterms:modified xsi:type="dcterms:W3CDTF">2026-07-09T16:08:22+02:00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