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MS kraj spustil projekt Zaměstnanecká mobilita</w:t>
      </w:r>
    </w:p>
    <w:p>
      <w:pPr/>
      <w:r>
        <w:rPr/>
        <w:t xml:space="preserve">84 procent obyvatel Moravskoslezského kraje dojíždí za prací. Tolik jedno z mnoha čísel v regionu, které přimělo nynější vedení kraje ke spuštění pilotního projektu Zaměstnanecká mobilita. Druhým, ale ne posledním faktem je, že mezi léty 2000 a 2014 klesl počet obyvatel v Moravskoslezském kraji o zhruba 60 tisíc. </w:t>
      </w:r>
    </w:p>
    <w:p>
      <w:pPr/>
      <w:r>
        <w:rPr/>
        <w:t xml:space="preserve">"Buď o tom budeme jen mluvit, že je to špatně nebo zkusíme něco udělat. My teď zkoušíme věc, která asi není systémová, ale je rychlá. Každému absolventovi školy, který zůstane bydlet v okrese Karviná, tedy v Havířově, Karviné nebo Orlové, tak my mu zaplatíme roční autobus po celém kraji. K tomu přišla i společnost Residomo a řekla, že mu zaplatí 50 procent nájmu. Ten student má tedy velkou motivaci v tomto regionu bydlet a dojíždět do zaměstnání, třeba do Ostravy, Frýdku-Místku a podobně," vysvětluje náměstek hejtmana MS kraje Jakub Unucka (ODS).</w:t>
      </w:r>
    </w:p>
    <w:p>
      <w:pPr/>
      <w:r>
        <w:rPr/>
        <w:t xml:space="preserve">Druhou skupinou lidí, kterou chce kraj podpořit, jsou ti, kteří by se přistěhovali do okresu Karviná z jiného místa v kraji nebo odkudkoliv z celé republiky. </w:t>
      </w:r>
    </w:p>
    <w:p>
      <w:pPr/>
      <w:r>
        <w:rPr/>
        <w:t xml:space="preserve">"Těm říkáme také, že jim zaplatíme ODISku po celém kraji a polovinu nájmu. Hlavní motivace je v tom, že náklady nese kraj, bude nás to stát asi 1,5 milionu korun. Očekáváme ale, že pokud se ten projekt ukáže jako úspěšný, tak v budoucnu budou tyto náklady hradit firmy, které těm zaměstnancům to dají jako bonus. Dnes je o pracovníky poměrně nouze," dodává náměstek Unucka.</w:t>
      </w:r>
    </w:p>
    <w:p>
      <w:pPr/>
      <w:r>
        <w:rPr/>
        <w:t xml:space="preserve">Přihlášky je možné podávat od 1. září 2017, mimo jiné i e-mailem. Další informace najdete na nově zřízeném webu </w:t>
      </w:r>
      <w:hyperlink r:id="rId9" w:history="1">
        <w:r>
          <w:rPr/>
          <w:t xml:space="preserve">www.mobilita.msk.cz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740/dopravni-revue-ms-kraj-spustil-projekt-zamestnanecka-mobilita" TargetMode="External"/><Relationship Id="rId9" Type="http://schemas.openxmlformats.org/officeDocument/2006/relationships/hyperlink" Target="http://www.mobilita.ms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2026-05-30T19:41:01+02:00</dcterms:created>
  <dcterms:modified xsi:type="dcterms:W3CDTF">2026-05-30T19:41:01+02:00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