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vstoupili úspěšně do nové sezóny</w:t>
      </w:r>
    </w:p>
    <w:p>
      <w:pPr/>
      <w:r>
        <w:rPr/>
        <w:t xml:space="preserve">Zhruba tisícovka diváků a fanoušků přišla podpořit karvinské extraligové házenkáře, kteří mají velké ambice vrátit se zpátky na vrchol. V cestě na výsluní jim má pomoci i posila v podobě pětice zkušených hráčů. V jejich prvním boji byli karvinští úspěšní, nad těžkým soupeřem z Brna vyhráli o pět branek.</w:t>
      </w:r>
    </w:p>
    <w:p>
      <w:pPr/>
      <w:r>
        <w:rPr/>
        <w:t xml:space="preserve">Marek Michalisko, trenér: “Trochu té nervozity tam bylo, i když já jsem klukům plně věřil.”</w:t>
      </w:r>
    </w:p>
    <w:p>
      <w:pPr/>
      <w:r>
        <w:rPr/>
        <w:t xml:space="preserve">Konečné skóre mohlo být rozdílné i o více branek, konec utkání nebyl završen podle trenérových představ.</w:t>
      </w:r>
    </w:p>
    <w:p>
      <w:pPr/>
      <w:r>
        <w:rPr/>
        <w:t xml:space="preserve">Marek Michalisko, trenér: “Šance jsme tam měli, nedali jsme sedmu nedali jsme náskok, trhák, měli jsme tam takové tři góly ještě dát.”</w:t>
      </w:r>
    </w:p>
    <w:p>
      <w:pPr/>
      <w:r>
        <w:rPr/>
        <w:t xml:space="preserve">Podobně zápas zhodnotili i posily týmu, Michal Brůna a Jan Zbranek. </w:t>
      </w:r>
    </w:p>
    <w:p>
      <w:pPr/>
      <w:r>
        <w:rPr/>
        <w:t xml:space="preserve">Michal Brůna, hráč: “Do postupného útoku jsme se moc nedostávali, buď bylo oslabení nebo přesilovka a do takové normální hry jsme se prakticky celý match nedostali, nějaké kombinace v dalších zápasech ukážeme.”</w:t>
      </w:r>
    </w:p>
    <w:p>
      <w:pPr/>
      <w:r>
        <w:rPr/>
        <w:t xml:space="preserve">Jan Zbranek, hráč: “Brno je úplně nový manšaft, měli jsme málo prostředků na ně se připravit.”</w:t>
      </w:r>
    </w:p>
    <w:p>
      <w:pPr/>
      <w:r>
        <w:rPr/>
        <w:t xml:space="preserve">Do nové sezony vstoupilo s posilami týmu i kvalitnější vybavení na hale. Jde například o moderní časomíru, kterou mají prozatím jen tři města v republice. Házenkáři si toho cení a cení si i divácké podpory a budu  rádi, když hlasitá kulisa bude jejich snažení doprovázet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81/karvinsti-hazenkari-vstoupili-uspesne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