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14.9.2017,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Přátelství s Épinalem symbolizuje jeřáb oskeruše</w:t>
      </w:r>
    </w:p>
    <w:p>
      <w:pPr/>
      <w:r>
        <w:rPr/>
        <w:t xml:space="preserve">Jeřáb oskeruše, ovocný strom, údajně jeden z nejplodnějších a nejstarších v Evropě, který nyní symbolizuje desetileté přátelství mezi Novým Jičínem a více než tisíc kilometrů vzdáleným francouzským Épinalem.</w:t>
      </w:r>
    </w:p>
    <w:p>
      <w:pPr/>
      <w:r>
        <w:rPr/>
        <w:t xml:space="preserve">Představitelé obou měst strom zasadili v parku pod novojičínským gymnáziem, které mimochodem spolupracuje s technickým lyceem v Épinalu. </w:t>
      </w:r>
    </w:p>
    <w:p>
      <w:pPr/>
      <w:r>
        <w:rPr/>
        <w:t xml:space="preserve">“Symbolika stromu je velice silná a to nejen z důvodu, že dává plody a my můžeme debatovat o tom, jak plodné je naše partnerství, ale ještě důležitější jsou kořeny. Zatím jsou malé, ale časem se stanou silnějšími a věřím, že stejně tak se bude rozvíjet i naše partnerství,” uvedl Michel Henrich, starosta Épinalu (Francie).</w:t>
      </w:r>
    </w:p>
    <w:p>
      <w:pPr/>
      <w:r>
        <w:rPr/>
        <w:t xml:space="preserve">“Ty vztahy jsou pevné v tom, že se pravidelně navštěvujeme, jak naše delegace v Épinalu tak épinalská zde, jsou zde také kontakty mezi základními uměleckými školami, různé zájezdy výtvarníků a dalších uměleckých souborů,” sdělil Ondřej Syrovátka (SZ), místostarosta Nového Jičína. </w:t>
      </w:r>
    </w:p>
    <w:p>
      <w:pPr/>
      <w:r>
        <w:rPr/>
        <w:t xml:space="preserve">Nový Jičín má navázáno přátelství se šesti městy z 5 evropských zemí. Také tyto vztahy by mohly postupně připomínat další vysazené stromy. </w:t>
      </w:r>
    </w:p>
    <w:p>
      <w:pPr/>
      <w:r>
        <w:rPr/>
        <w:t xml:space="preserve">“Máme takový plán, ale neznamená to, že bychom museli každý rok vysadit nějaký strom, uvidíme, jaké budou významné příležitosti,” zmínil se také novojičínský místostarosta.  </w:t>
      </w:r>
    </w:p>
    <w:p>
      <w:pPr/>
      <w:r>
        <w:rPr/>
        <w:t xml:space="preserve">Smlouva o partnerství s Épinalem byla v Novém Jičíně podepsána před 10 lety, nicméně prvotní kontakty mezi oběma městy se datují už od roku 2000. Dosavadních 24 výměnných akcí dokumentuje výstava fotografií a novinových článků v Návštěvnickém centru s názvem Partnerství s Épinalem.</w:t>
      </w:r>
    </w:p>
    <w:p>
      <w:pPr/>
      <w:r>
        <w:rPr/>
        <w:t xml:space="preserve">“Velice rád se vždy do Nového Jičína vracím. Toto partnerství je důležité pro poznání jiné kultury, pro objevování jeden druhého, a to je také základem k tomu, aby si lidé více rozuměli. Dobré vztahy napříč Evropou totiž napomáhají míru, pochopení a stabilitě,” uzavřel starosta ÉpinaluMichel Henrich.</w:t>
      </w:r>
    </w:p>
    <w:p>
      <w:pPr/>
      <w:r>
        <w:rPr/>
        <w:t xml:space="preserve">Na důkaz přátelství si během vernisáže výstavy předali starostové obou měst dary. Épinal přivezl umělecky zhotovený včelí úl, Nový Jičín zase věnoval dílo sochaře Jana Zemánka nazvané Lavička – Setkání.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807/pratelstvi-s-epinalem-symbolizuje-jerab-oskeru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2026-11-03T07:17:55+01:00</dcterms:created>
  <dcterms:modified xsi:type="dcterms:W3CDTF">2026-11-03T07:17:55+01:00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