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Třináctý Veletrh sociálních služeb v Bruntále</w:t>
      </w:r>
    </w:p>
    <w:p>
      <w:pPr/>
      <w:r>
        <w:rPr>
          <w:b w:val="1"/>
          <w:bCs w:val="1"/>
        </w:rPr>
        <w:t xml:space="preserve">TřináctýVeletrh sociálních služeb v Bruntále</w:t>
      </w:r>
    </w:p>
    <w:p>
      <w:pPr/>
      <w:r>
        <w:rPr/>
        <w:t xml:space="preserve">Už13. ročník veletrhu sociálních služeb proběhl v bruntálskémSpolečenském domě. Na rozdíl od předchozích ročníků setentokrát nekonal v sobotu, ale ve všední den.</w:t>
      </w:r>
    </w:p>
    <w:p>
      <w:pPr/>
      <w:r>
        <w:rPr/>
        <w:t xml:space="preserve">Naveletrhu sociálních služeb se každý rok představují desítkyorganizací, které ve městě působí. Vždy je také doplněn odoprovodný program kulturní program, ukázky kompenzačníchpomůcek, zdravotnické služby a podobně. </w:t>
      </w:r>
    </w:p>
    <w:p>
      <w:pPr/>
      <w:r>
        <w:rPr/>
        <w:t xml:space="preserve">KristýnaŠtěpánová, Open House:„Open House by tady rád představilslužby, které může poskytovat dětem a dorostencům a dáleukazujeme protidrogovou prevenci, která by mohla pomoci, abyv Bruntále s e snížil počet nalezených infikovanýchmateriálů.“ </w:t>
      </w:r>
    </w:p>
    <w:p>
      <w:pPr/>
      <w:r>
        <w:rPr/>
        <w:t xml:space="preserve">MilušePolášková, asistentka prevence kriminality: „My jsme asistentiprevence kriminality při městské policii a jsme tady, abychomprezentovali svou práci a nabízíme dětem různé hry.“</w:t>
      </w:r>
    </w:p>
    <w:p>
      <w:pPr/>
      <w:r>
        <w:rPr/>
        <w:t xml:space="preserve">DanielaPolášková, Sagapo Bruntál: „ My  tady prezentujeme sociálněterapeutické dílny a výrobky, které jsme v rámci terapievyrobili u nás v dílnách.“</w:t>
      </w:r>
    </w:p>
    <w:p>
      <w:pPr/>
      <w:r>
        <w:rPr/>
        <w:t xml:space="preserve">IvanaMájková, vedoucí Odboru sociálních služeb MěÚ Bruntál:„Novinkou v letošním roce je, že pořádáme veletrh vevšední den. Vyšli jsme tak vlastně vstříc poptávce jak zestrany organizací, které služby nabízí, tak i ze strany občanů.Uvidíme, jak se to odrazí na návštěvnosti veletrhu.“ </w:t>
      </w:r>
    </w:p>
    <w:p>
      <w:pPr/>
      <w:r>
        <w:rPr/>
        <w:t xml:space="preserve">Pořadatelénávštěvnost nejprve vyhodnotí a poté rozhodnou, zda se bude inadále konat ve všední den.</w:t>
      </w:r>
    </w:p>
    <w:p>
      <w:pPr/>
      <w:r>
        <w:rPr/>
        <w:t xml:space="preserve">VladimírJedlička (ČSSD), místostarosta Bruntálu: „Tento veletrhsociálních služeb, který pořádá město již několik let posobě, má pro občany města obrovský význam a myslím si, že ipro ty organizace, které tady předvádějí své sociální služby,zdravotní služby a podobně.“  </w:t>
      </w:r>
    </w:p>
    <w:p>
      <w:pPr/>
      <w:r>
        <w:rPr/>
        <w:t xml:space="preserve">Veletrhsociálních služeb patří k největším anejnavštěvovanějším akcím, které odbor sociálních věcíběhem roku pořádá.  Jeho příprava trvá několik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842/trinacty-veletrh-socialnich-sluz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2026-07-22T21:22:49+02:00</dcterms:created>
  <dcterms:modified xsi:type="dcterms:W3CDTF">2026-07-22T21:22:49+02:00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