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na neplatiče koordinátora dluhů</w:t>
      </w:r>
    </w:p>
    <w:p>
      <w:pPr/>
      <w:r>
        <w:rPr/>
        <w:t xml:space="preserve">Nový Jičín eviduje okolo 7 tisíc dlužníků za komunální odpad a psy. Nedoplatky jsou ve výši 11 milionů korun. Město teď spustilo informační kampaň, která má lidem jejich povinnost připomenout. </w:t>
      </w:r>
    </w:p>
    <w:p>
      <w:pPr/>
      <w:r>
        <w:rPr/>
        <w:t xml:space="preserve">“Věříme stále, že většina lidí pouze zapomněla uhradit tyto poplatky a tak jim to chceme připomínat prostřednictvím webových stránek města, facebooku, ve zpravodaji a prostřednictvím městského rozhlasu,” uvedla Marie Machková, tisková mluvčí MěÚ Nový Jičín.  </w:t>
      </w:r>
    </w:p>
    <w:p>
      <w:pPr/>
      <w:r>
        <w:rPr/>
        <w:t xml:space="preserve">Na radnici také nově funguje koordinátor dluhů. Domácnostem, které poplatky neuhradily, navrhuje splátkové kalendáře, a do činžovních domů roznáší informační letáky, kde zdůrazňuje  termíny splatnosti, což je za odpady 30. červen, za psy 31. březen.</w:t>
      </w:r>
    </w:p>
    <w:p>
      <w:pPr/>
      <w:r>
        <w:rPr/>
        <w:t xml:space="preserve">“Nám jde hlavně o to, aby ty lhůty vešly občanům Nového Jičína do podvědomí, aby se pohledávky od občanů nenavyšovaly,” informoval Zdeněk Drozd, koordinátor dluhů, MěÚ Nový Jičín. </w:t>
      </w:r>
    </w:p>
    <w:p>
      <w:pPr/>
      <w:r>
        <w:rPr/>
        <w:t xml:space="preserve">“V průběhu měsíce září také finanční odbor rozešle všem, kteří dluží za odpady, složenku, na které bude dlužná částka vypsaná,” doplnila tisková mluvčí novojičínské radnice. </w:t>
      </w:r>
    </w:p>
    <w:p>
      <w:pPr/>
      <w:r>
        <w:rPr/>
        <w:t xml:space="preserve">Například ve Frýdku-Místku je dluh za odpady a psy 38 milionů korun, v Havířově více než 46 milionů a v Karviné dluží občané na poplatcích nebo zbytkových nájmech přes 20 miliónů včetně penále. </w:t>
      </w:r>
    </w:p>
    <w:p>
      <w:pPr/>
      <w:r>
        <w:rPr/>
        <w:t xml:space="preserve">Občané mohou dluhy uhradit na pokladnách úřadů nebo převodem z účtu. V Novém Jičíně jim v současné fázi zatím nebude přičtena žádná sankce.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56/novy-jicin-ma-na-neplatice-koordinatora-dl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2026-04-20T21:16:46+02:00</dcterms:created>
  <dcterms:modified xsi:type="dcterms:W3CDTF">2026-04-20T21:16:46+02:00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