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vystavují regionální výtvarníci</w:t>
      </w:r>
    </w:p>
    <w:p>
      <w:pPr/>
      <w:r>
        <w:rPr/>
        <w:t xml:space="preserve">Po dvou letech se výstavní síně na čtyřech místech ve městě zaplnily tvorbou známých regionálních výtvarníků a to v rámci velké společenské kulturní události nazvané Konverzace uměním. </w:t>
      </w:r>
    </w:p>
    <w:p>
      <w:pPr/>
      <w:r>
        <w:rPr/>
        <w:t xml:space="preserve">Šárka Krhovjáková, organizátorka: “Komunikují výtvarníci s muzikanty, dramatiky a to je smysl této akce.”</w:t>
      </w:r>
    </w:p>
    <w:p>
      <w:pPr/>
      <w:r>
        <w:rPr/>
        <w:t xml:space="preserve">Mnozí výtvarníci sem na vernisáž výstavy dorazili ze vzdálenějších míst naší země a protože se vzájemně znají, šlo o velmi příjemné setkání.</w:t>
      </w:r>
    </w:p>
    <w:p>
      <w:pPr/>
      <w:r>
        <w:rPr/>
        <w:t xml:space="preserve">Jarka Rybová, výtvarnice: “S většinou výtvarníků se setkávám, ale je tady spousta výtvarníků nebydlí, takže se na ně těším, protože to jsou vzácná setkání.”</w:t>
      </w:r>
    </w:p>
    <w:p>
      <w:pPr/>
      <w:r>
        <w:rPr/>
        <w:t xml:space="preserve">Díla všech vystavujících umělců můžete obdivovat do 27. října. Koncerty, autorská čtení a besedy skončí o tři dny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908/v-karvine-vystavuji-regionalni-vytva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2026-07-12T13:55:37+02:00</dcterms:created>
  <dcterms:modified xsi:type="dcterms:W3CDTF">2026-07-12T13:55:37+02:00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