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Odpoledne v domě pro seniory je zábava</w:t>
      </w:r>
    </w:p>
    <w:p>
      <w:pPr/>
      <w:r>
        <w:rPr/>
        <w:t xml:space="preserve">Za obyvateli Domova Duha dochází děti z družiny ZŠ Komenského 66 více než rok. Jednou za čtrnáct dní tu stráví asi hodinu a společně si zahrají hry, které stejně tak dobře pobaví obě rozdílné generace. Třeba i trénink paměti.</w:t>
      </w:r>
    </w:p>
    <w:p>
      <w:pPr/>
      <w:r>
        <w:rPr/>
        <w:t xml:space="preserve">“Hledali jsme nějakou aktivitu pro naše uživatele a řekly jsem si s paní vedoucí, že by bylo fajn, kdyby šlo o aktivitu s dětmi, aby věděly, že i my se tady umíme bavit, že tady u nás je život a radost,” vysvětlila Dana Jančálková, ředitelka Domova Duha Nový Jičín. </w:t>
      </w:r>
    </w:p>
    <w:p>
      <w:pPr/>
      <w:r>
        <w:rPr/>
        <w:t xml:space="preserve">”My se snažíme o vytvoření pěkného vztahu dětí k těm seniorům a snažíme se také dosáhnout toho, aby i ti senioři předali dětem něco z minulosti a naopak zase poznali i to nové, čím žijí dnešní děti,” uvedla Martina Kováčíková, vedoucí družiny ZŠ Komenského 66.</w:t>
      </w:r>
    </w:p>
    <w:p>
      <w:pPr/>
      <w:r>
        <w:rPr/>
        <w:t xml:space="preserve">Připravené úkoly plní školáci a obyvatelé domova ve smíšených skupinkách v týmech označených barevnými symboly srdce. Ostych z kontaktu není vidět ani na jedné straně.  </w:t>
      </w:r>
    </w:p>
    <w:p>
      <w:pPr/>
      <w:r>
        <w:rPr/>
        <w:t xml:space="preserve">“Je to pěkné, děti mají radost a my také,” potvrdila jedna z obyvatelek domova. “Děti jsou pro dospělé nejlepší hrou, protože se jednak ještě něco přiučí a jednak se vrací do mládí, kdy byly podobné hry,” nechal se slyšet starší pán. “Člověka to uživí, když sem ty děcka přijdou,” dodala další seniorka. </w:t>
      </w:r>
    </w:p>
    <w:p>
      <w:pPr/>
      <w:r>
        <w:rPr/>
        <w:t xml:space="preserve">“Mi se to tady líbí moc, hlavně i k vůli tomu, že tady jsou i ti lidé a užíváme si to spolu,” usmála se školačka. “Líbí se mi tu, je tu hodně her a hodných seniorů,” dodal spolužák.  </w:t>
      </w:r>
    </w:p>
    <w:p>
      <w:pPr/>
      <w:r>
        <w:rPr/>
        <w:t xml:space="preserve">“Myslím si, že to obohacení je oboustranné. Děti mají pocit, že někomu mohou udělat radost a pro ty staré lidi je to takové oživení,” uzavřela ředitelka Domova Duha. </w:t>
      </w:r>
    </w:p>
    <w:p>
      <w:pPr/>
      <w:r>
        <w:rPr/>
        <w:t xml:space="preserve">Toto společné odpoledne v Domově Duha bylo prvním v nově započatém školním roce.  Na další návštěvu se sem děti z prvních až třetích tříd z nedaleké školy vypraví zase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995/odpoledne-v-dome-pro-seniory-je-zab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2026-05-01T16:56:50+02:00</dcterms:created>
  <dcterms:modified xsi:type="dcterms:W3CDTF">2026-05-01T16:56:50+02:00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