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z ČR si ve F-M vyměnili zkušenosti v endoskopii</w:t>
      </w:r>
    </w:p>
    <w:p>
      <w:pPr/>
      <w:r>
        <w:rPr/>
        <w:t xml:space="preserve">Na pracovišti Beskydského gastrocentra frýdeckomístecké nemocnice se konal v pořadí již jedenáctý ročník Beskydského edoskopického workshopu. Hlavním tématem byla vyšetření žlučových cest a komplikované případy zánětů střev. Lékaři a sestry zabývající se endoskopií si během teoretické a praktické části vyměnili své zkušenosti a debatovali o nových endoskopických metodách, které v současné době zažívají dynamický rozvoj. </w:t>
      </w:r>
    </w:p>
    <w:p>
      <w:pPr/>
      <w:r>
        <w:rPr/>
        <w:t xml:space="preserve">“V rámci akce proběhly čtyři přednášky a následně bude ošetřeno celkem osm pacientů s různými gastroenterologickými onemocněními. Budou prováděny výkony intervenční endoskopie. Lékaři, kterých máme celkem registrováno 70, se účastní buď přímo u těch výkonů, nebo to sledují prostřednictvím přenosů na obrazovkách ve vedlejší místnosti. Tato akce je důležitá, terapeutická endoskopie se vyvíjí a je třeba sdílet zkušenosti s léčbou nějakých méně frekventních, vzácnějších onemocnění, a ty zkušenosti se nejlépe předávají právě při provádění těch výkonů,” sdělil Petr Vítek, primář Beskydského gastrocentra.</w:t>
      </w:r>
    </w:p>
    <w:p>
      <w:pPr/>
      <w:r>
        <w:rPr/>
        <w:t xml:space="preserve">Odborného workshopu se zúčastnili převážně lékaři z pracovišť z Moravskoslezského kraje, ale i z jiných částí České republiky, a dorazily také kapacity v oboru ze zahraničí.</w:t>
      </w:r>
    </w:p>
    <w:p>
      <w:pPr/>
      <w:r>
        <w:rPr/>
        <w:t xml:space="preserve">“Pokud bych měl porovnat úroveň zdravotnictví a technické vybavení v České republice a v Německu, konkrétně na pracovišti pana primáře Vítka, tak zde jsou dostupné všechny moderní technologické postupy a metody. Nevidím nějaký významnější rozdíl. Starost o pacienty je zde na vysoké odborné úrovni,” řekl zástupce primáře v nemocnici v Berlíně Martin Kliment.</w:t>
      </w:r>
    </w:p>
    <w:p>
      <w:pPr/>
      <w:r>
        <w:rPr/>
        <w:t xml:space="preserve">Akce se tradičně konala ve spolupráci s Lékařskou fakultou Ostravské univerzity a Moravskoslezským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004/lekari-z-cr-si-ve-fm-vymenili-zkusenosti-v-endosko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2026-04-23T13:28:23+02:00</dcterms:created>
  <dcterms:modified xsi:type="dcterms:W3CDTF">2026-04-23T13:28:23+02:00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