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5.10.2017,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Malby v kapli sv. Rodiny v Odrách jsou objevem roku</w:t>
      </w:r>
    </w:p>
    <w:p>
      <w:pPr/>
      <w:r>
        <w:rPr/>
        <w:t xml:space="preserve">Město Odry se v roce 2015 rozhodlo hřbitovní kapli sv. Rodiny renovovat.  V té době nikdo netušil, jaký skvost se skrývá pod obyčejně omítnutým stropem. </w:t>
      </w:r>
    </w:p>
    <w:p>
      <w:pPr/>
      <w:r>
        <w:rPr/>
        <w:t xml:space="preserve">“Firma. která to tady prováděla, místo klasického odřezání a sundání invazivním způsobem, nejdříve tu omítku tak oklepali, a na jedné ploše zjistili, že v jedné části se jeví, jako by tam bylo něco nakresleno,” uvedl Libor Helis (Změna pro Odersko 2020), starosta Oder. </w:t>
      </w:r>
    </w:p>
    <w:p>
      <w:pPr/>
      <w:r>
        <w:rPr/>
        <w:t xml:space="preserve">V tu ránu se projekt změnil a cílem renovace bylo zachránit dřevěný malovaný strop </w:t>
      </w:r>
    </w:p>
    <w:p>
      <w:pPr/>
      <w:r>
        <w:rPr/>
        <w:t xml:space="preserve">s vyobrazením Korunování Panny Marie a Svaté Trojice pocházející z 18. století. </w:t>
      </w:r>
    </w:p>
    <w:p>
      <w:pPr/>
      <w:r>
        <w:rPr/>
        <w:t xml:space="preserve">Tento počin ocenil Národní památkový ústav jako nejlepší objev v roce 2016.  </w:t>
      </w:r>
    </w:p>
    <w:p>
      <w:pPr/>
      <w:r>
        <w:rPr/>
        <w:t xml:space="preserve">“Poté, co zaznělo Město Odry, tak jsme propukli v obrovský jásot y bylo to pro nás opravdu zadostiučinění této velmi složité a komplikované obnovy,” popsal okamžik vyhlášení výsledků Radim Kravčenko, pracovník památkové péče, MěÚ Odry. </w:t>
      </w:r>
    </w:p>
    <w:p>
      <w:pPr/>
      <w:r>
        <w:rPr/>
        <w:t xml:space="preserve">I když se jedná o ocenění symbolické, má velkou prestiž. </w:t>
      </w:r>
    </w:p>
    <w:p>
      <w:pPr/>
      <w:r>
        <w:rPr/>
        <w:t xml:space="preserve">“Má to obrovský význam, protože je to ocenění společenského zájmu o předmětné nemovité kulturní památky, kdy i vnímáme ten společenský historický kontext,” míní pracovník památkové péče.   </w:t>
      </w:r>
    </w:p>
    <w:p>
      <w:pPr/>
      <w:r>
        <w:rPr/>
        <w:t xml:space="preserve">“Ta kaple, řekl bych, zvýrazňuje důležitost města Odry, o kterém v podstatě máme zmínky už z roku 1234, že už tu existovaly kolem řeky Odry domy,” dodal oderský starosta. </w:t>
      </w:r>
    </w:p>
    <w:p>
      <w:pPr/>
      <w:r>
        <w:rPr/>
        <w:t xml:space="preserve">Díky renovaci teď oderská hřbitovní kaple sv. Rodiny neslouží jen k pohřebnictví, ale podařilo se také opravit původní varhany a konají se zde koncerty barokní hudby.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0088/malby-v-kapli-sv-rodiny-v-odrach-jsou-objevem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2026-05-25T10:35:37+02:00</dcterms:created>
  <dcterms:modified xsi:type="dcterms:W3CDTF">2026-05-25T10:35:37+02:00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