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9.10.2017,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řemesel posílá žáky na praxi na stavby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163/ss-remesel-posila-zaky-na-praxi-na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