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pobodali v Ostravě muže a jeho přítelkyni</w:t>
      </w:r>
    </w:p>
    <w:p>
      <w:pPr/>
      <w:r>
        <w:rPr/>
        <w:t xml:space="preserve">Se čtyřmi bodnými ranami v zádech skončil 42letý Adrian z Ostravy, kterého napadli před hernou Intacto v Ostravě-Přívoze Romové. Jedna rána mu dokonce propíchla plíci a útočníci neušetřili ani jeho přítelkyni, kterou zachránil mobil v kapse. I ona si ale musela nechat zašít řeznou ránu.</w:t>
      </w:r>
    </w:p>
    <w:p>
      <w:pPr/>
      <w:r>
        <w:rPr/>
        <w:t xml:space="preserve">Adrian B., napadený: “Vyšli jsme před hernu na chodník, ale s ním vyšli ještě další dva Romové. Jeden z nich, ten který nemluvil, měl asi v ruce nůž. Bohužel jsem to podcenil. To bodnutí jsem ani necítil, ale pak jsem už klesl na kolena, na lokty a z posledních sil jsem se díval, jak to vypadá.”</w:t>
      </w:r>
    </w:p>
    <w:p>
      <w:pPr/>
      <w:r>
        <w:rPr/>
        <w:t xml:space="preserve">K útoku Romům posloužila banální záminka. Podle napadeného muže šlo ve skutečnosti o mstu za incident z roku 2015. Tehdy asi 20 Romů brutálně napadlo ostrahu herny Intacto v Ostravě-Bělském lese. 12 z nich pak stanulo před soudem, kde vyfasovali většinou podmíněné tresty. </w:t>
      </w:r>
    </w:p>
    <w:p>
      <w:pPr/>
      <w:r>
        <w:rPr/>
        <w:t xml:space="preserve">Adrian B., napadený: “Určitě to byla msta. Nikdy to neskončilo. Ti útočníci jsou všichni na svobodě, jsou v podmínkách a mají obrovské rodiny.”</w:t>
      </w:r>
    </w:p>
    <w:p>
      <w:pPr/>
      <w:r>
        <w:rPr/>
        <w:t xml:space="preserve">Útočník byl zadržen chvíli po útoku. Prý se úmyslně pořezal na ruce a chtěl se nechat ošetřit. Policisté ho zadrželi přímo na pohotovosti.</w:t>
      </w:r>
    </w:p>
    <w:p>
      <w:pPr/>
      <w:r>
        <w:rPr/>
        <w:t xml:space="preserve">Barbora Zajícová, státní zástupkyně: “Mohu potvrdit zahájení trestního stíhání obviněného pro zločin těžkého ublížení na zdraví. Nelze vyloučit zpřísnění právní kvalifikace.”</w:t>
      </w:r>
    </w:p>
    <w:p>
      <w:pPr/>
      <w:r>
        <w:rPr/>
        <w:t xml:space="preserve">Klíčové budou expertízy znalců. Jestli se ukáže, že útok mohl být smrtící, bude případ překvalifikován na pokus o vraždu. Navíc možná i na dvou osobách. To by pak obviněnému hrozil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43/romove-pobodali-v-ostrave-muze-a-jeho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2026-07-09T14:40:48+02:00</dcterms:created>
  <dcterms:modified xsi:type="dcterms:W3CDTF">2026-07-09T14:40:48+02:00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