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třetího věku zahájila 15. školní rok</w:t>
      </w:r>
    </w:p>
    <w:p>
      <w:pPr/>
      <w:r>
        <w:rPr/>
        <w:t xml:space="preserve">Zahájit školní rok přípitkem si tato skupina studentů může dovolit. Univerzita III. věku je vzdělávacím programem určeným zpravidla pro lidi, kteří dosáhli důchodového věku. V Novém Jičíně se na ni mohou hlásit i zájemci starší 50ti let.</w:t>
      </w:r>
    </w:p>
    <w:p>
      <w:pPr/>
      <w:r>
        <w:rPr/>
        <w:t xml:space="preserve">“Univerzita třetího věku je dvouleté studium, je ukončeno absolventskou prací. Co se týče náplně, má jakousi základní kostru, ale jsme schopni a ochotni podle požadavků studentů jim to studium přizpůsobit a vybrat takové předměty, které je budou zajímat,” uvedl Jan Císař, ředitel SOŠ Educa Nový Jičín. </w:t>
      </w:r>
    </w:p>
    <w:p>
      <w:pPr/>
      <w:r>
        <w:rPr/>
        <w:t xml:space="preserve">“Město podporuje tuto aktivitu, a jsme rádi, že tito občané nesedí doma, ale jednou za čtrnáct dní se sejdou na studiu, které je obohacuje,” dodal Pavel Rozbroj (ČSSD), místostarosta Nového Jičína.</w:t>
      </w:r>
    </w:p>
    <w:p>
      <w:pPr/>
      <w:r>
        <w:rPr/>
        <w:t xml:space="preserve">Univerzitu třetího věku organizuje střední škola Educa už 15 let. Díky tomuto projektu celoživotního vzdělávání se mohou starší lidé kvalifikovaně a systematicky seznamovali s nejnovějšími poznatky v oblasti vědy, historie, kultury, financí, zdraví apod. Současně projekt také motivuje tyto lidi k další aktivitě. </w:t>
      </w:r>
    </w:p>
    <w:p>
      <w:pPr/>
      <w:r>
        <w:rPr/>
        <w:t xml:space="preserve">anketa: účastníci Univerzity III. věku</w:t>
      </w:r>
    </w:p>
    <w:p>
      <w:pPr/>
      <w:r>
        <w:rPr/>
        <w:t xml:space="preserve">“Jsme tady poprvé a chtěl bych se naučit trošku něco nového, co se týče výpočetní techniky, a něco nového z dějin, co jsme se před půl stoletím neučili,” sdělil jeden z mužů v lavicích. </w:t>
      </w:r>
    </w:p>
    <w:p>
      <w:pPr/>
      <w:r>
        <w:rPr/>
        <w:t xml:space="preserve">“Já už jsem tady třetí cyklus a vždy se něco nového dozvím,” přidala se vedle sedící posluchačka. “No, být trošku moudřejší,” sdělila svůj důvod přítomnosti další žena. </w:t>
      </w:r>
    </w:p>
    <w:p>
      <w:pPr/>
      <w:r>
        <w:rPr/>
        <w:t xml:space="preserve">Navzdory slavnostnímu zahájení nového semestru se posluchači po chvíli přesunuli z auly školy do učebny a začaly první přednášky.  </w:t>
      </w:r>
    </w:p>
    <w:p>
      <w:pPr/>
      <w:r>
        <w:rPr/>
        <w:t xml:space="preserve">“Vyučuji dějiny umění. Dnes začínáme starověk, začneme klasicky Egyptem, Mezopotámií  a pak  starověkým Řeckem a Římem,” naznačila téma první lekce Michaela Kopřivová, přednášející. </w:t>
      </w:r>
    </w:p>
    <w:p>
      <w:pPr/>
      <w:r>
        <w:rPr/>
        <w:t xml:space="preserve">“Máme téma ochrana spotřebitele, což je velmi důležité téma, protože pořád slyšíme v televizi, jaké jsou problémy s nekalými obchodníky,” prozradila obsah další hodiny Alena Filipová, přednášející. </w:t>
      </w:r>
    </w:p>
    <w:p>
      <w:pPr/>
      <w:r>
        <w:rPr/>
        <w:t xml:space="preserve">Přednášky se konají jednou za čtrnáct dnů, zpravidla ve středu. Posluchači ale nebudou sedět jen v lavicích, čeká je také exkurze.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01/univerzita-tretiho-veku-zahajila-15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2026-05-13T04:25:06+02:00</dcterms:created>
  <dcterms:modified xsi:type="dcterms:W3CDTF">2026-05-13T04:25:06+02:00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