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21.10.2017,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 nám o volbách říkají karty a čísla</w:t>
      </w:r>
    </w:p>
    <w:p>
      <w:pPr/>
      <w:r>
        <w:rPr/>
        <w:t xml:space="preserve">Z hlediska numerologie má podle numeroložky a kartářky Evy velkou šanci jednička a 21.</w:t>
      </w:r>
    </w:p>
    <w:p>
      <w:pPr/>
      <w:r>
        <w:rPr/>
        <w:t xml:space="preserve">“Dvojka citlivost, intuice a jednička prosazení, to je velmi dobré číslo 21, tady by to bylo dobré, protože dohromady to dává trojku, to je akce, komunikace, hromadné záležitosti, všechno se dělá jakoby pořádně, Takže to by taky mohlo být, to by bylo dobré,” myslí si numeroložka a kartářka Eva Tomešková</w:t>
      </w:r>
    </w:p>
    <w:p>
      <w:pPr/>
      <w:r>
        <w:rPr/>
        <w:t xml:space="preserve">Špatně nevychází ani trojka, třicítka, nebo 9, která ve volbách do Poslanecké sněmovny přinesla vítězství už dvakrát. A to v letech 2006 a 2010. Naopak méně šancí stranám dávají čísla 24, osm nebo 29.</w:t>
      </w:r>
    </w:p>
    <w:p>
      <w:pPr/>
      <w:r>
        <w:rPr/>
        <w:t xml:space="preserve">“Ten dav buď pro ně úplně dýchá, a nebo toho člověka úplně zatratí, je to takové kontraverzní číslo. Nic mezi tím neexistuje. Takže dost rizikové,” uvádí numeroložka a kartářka Eva Tomešková</w:t>
      </w:r>
    </w:p>
    <w:p>
      <w:pPr/>
      <w:r>
        <w:rPr/>
        <w:t xml:space="preserve">Nahlédli jsme i do karet.</w:t>
      </w:r>
    </w:p>
    <w:p>
      <w:pPr/>
      <w:r>
        <w:rPr/>
        <w:t xml:space="preserve">“Mně vyšlo tohleto, to Ano, pan Babiš mi vyšel. Je fakt, že je to člověk, který taky je zamíchaný, namíchaný, hodně takových kontraverzí v sobě. Nezvyklá povaha, ne běžná povaha,” předpovídá numeroložka a kartářka Eva</w:t>
      </w:r>
    </w:p>
    <w:p>
      <w:pPr/>
      <w:r>
        <w:rPr/>
        <w:t xml:space="preserve">Jak to nakonec dopadne, to se dozvíme v sobotu ve večerních hodinách.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0343/co-nam-o-volbach-rikaji-karty-a-cis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2026-05-11T15:21:37+02:00</dcterms:created>
  <dcterms:modified xsi:type="dcterms:W3CDTF">2026-05-11T15:21:37+02:00</dcterms:modified>
</cp:coreProperties>
</file>

<file path=docProps/custom.xml><?xml version="1.0" encoding="utf-8"?>
<Properties xmlns="http://schemas.openxmlformats.org/officeDocument/2006/custom-properties" xmlns:vt="http://schemas.openxmlformats.org/officeDocument/2006/docPropsVTypes"/>
</file>